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D86EA5" w:rsidRDefault="009F140B" w:rsidP="00C41EA2">
      <w:pPr>
        <w:pStyle w:val="Tekstpodstawowy"/>
        <w:jc w:val="right"/>
        <w:rPr>
          <w:rFonts w:ascii="Arial" w:hAnsi="Arial" w:cs="Arial"/>
        </w:rPr>
      </w:pPr>
      <w:r w:rsidRPr="00D86EA5">
        <w:rPr>
          <w:rFonts w:ascii="Arial" w:hAnsi="Arial" w:cs="Arial"/>
        </w:rPr>
        <w:t>Malczyce, dnia</w:t>
      </w:r>
      <w:r w:rsidR="00B611F1" w:rsidRPr="00D86EA5">
        <w:rPr>
          <w:rFonts w:ascii="Arial" w:hAnsi="Arial" w:cs="Arial"/>
        </w:rPr>
        <w:t xml:space="preserve"> </w:t>
      </w:r>
      <w:r w:rsidR="00B25F64" w:rsidRPr="00D86EA5">
        <w:rPr>
          <w:rFonts w:ascii="Arial" w:hAnsi="Arial" w:cs="Arial"/>
        </w:rPr>
        <w:t>2</w:t>
      </w:r>
      <w:r w:rsidR="00E55420">
        <w:rPr>
          <w:rFonts w:ascii="Arial" w:hAnsi="Arial" w:cs="Arial"/>
        </w:rPr>
        <w:t>2</w:t>
      </w:r>
      <w:r w:rsidR="00B25F64" w:rsidRPr="00D86EA5">
        <w:rPr>
          <w:rFonts w:ascii="Arial" w:hAnsi="Arial" w:cs="Arial"/>
        </w:rPr>
        <w:t xml:space="preserve"> </w:t>
      </w:r>
      <w:r w:rsidR="009B212C" w:rsidRPr="00D86EA5">
        <w:rPr>
          <w:rFonts w:ascii="Arial" w:hAnsi="Arial" w:cs="Arial"/>
        </w:rPr>
        <w:t>ma</w:t>
      </w:r>
      <w:r w:rsidR="007B30F2">
        <w:rPr>
          <w:rFonts w:ascii="Arial" w:hAnsi="Arial" w:cs="Arial"/>
        </w:rPr>
        <w:t xml:space="preserve">ja </w:t>
      </w:r>
      <w:r w:rsidR="00C810AD" w:rsidRPr="00D86EA5">
        <w:rPr>
          <w:rFonts w:ascii="Arial" w:hAnsi="Arial" w:cs="Arial"/>
        </w:rPr>
        <w:t>201</w:t>
      </w:r>
      <w:r w:rsidR="00181028" w:rsidRPr="00D86EA5">
        <w:rPr>
          <w:rFonts w:ascii="Arial" w:hAnsi="Arial" w:cs="Arial"/>
        </w:rPr>
        <w:t>9</w:t>
      </w:r>
      <w:r w:rsidR="00037675" w:rsidRPr="00D86EA5">
        <w:rPr>
          <w:rFonts w:ascii="Arial" w:hAnsi="Arial" w:cs="Arial"/>
        </w:rPr>
        <w:t xml:space="preserve"> </w:t>
      </w:r>
      <w:r w:rsidR="00935771" w:rsidRPr="00D86EA5">
        <w:rPr>
          <w:rFonts w:ascii="Arial" w:hAnsi="Arial" w:cs="Arial"/>
        </w:rPr>
        <w:t>roku</w:t>
      </w:r>
    </w:p>
    <w:p w:rsidR="009A2D43" w:rsidRPr="00D86EA5" w:rsidRDefault="009A2D43" w:rsidP="00746ED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47669" w:rsidRPr="00D86EA5" w:rsidRDefault="00847669" w:rsidP="00847669">
      <w:pPr>
        <w:pStyle w:val="Tytu"/>
      </w:pPr>
      <w:r w:rsidRPr="00D86EA5">
        <w:t xml:space="preserve">SPRAWOZDANIE Z PRAC WÓJTA GMINY MALCZYCE </w:t>
      </w:r>
    </w:p>
    <w:p w:rsidR="00D2486A" w:rsidRPr="00D86EA5" w:rsidRDefault="00847669" w:rsidP="00D2486A">
      <w:pPr>
        <w:pStyle w:val="Podtytu"/>
        <w:rPr>
          <w:b/>
        </w:rPr>
      </w:pPr>
      <w:r w:rsidRPr="00D86EA5">
        <w:rPr>
          <w:b/>
        </w:rPr>
        <w:t xml:space="preserve">W OKRESIE </w:t>
      </w:r>
      <w:r w:rsidR="00B25F64" w:rsidRPr="00D86EA5">
        <w:rPr>
          <w:b/>
        </w:rPr>
        <w:t>19</w:t>
      </w:r>
      <w:r w:rsidR="00C810AD" w:rsidRPr="00D86EA5">
        <w:rPr>
          <w:b/>
        </w:rPr>
        <w:t>.</w:t>
      </w:r>
      <w:r w:rsidR="00687F22" w:rsidRPr="00D86EA5">
        <w:rPr>
          <w:b/>
        </w:rPr>
        <w:t>0</w:t>
      </w:r>
      <w:r w:rsidR="00B25F64" w:rsidRPr="00D86EA5">
        <w:rPr>
          <w:b/>
        </w:rPr>
        <w:t>3</w:t>
      </w:r>
      <w:r w:rsidR="00C810AD" w:rsidRPr="00D86EA5">
        <w:rPr>
          <w:b/>
        </w:rPr>
        <w:t>.201</w:t>
      </w:r>
      <w:r w:rsidR="00687F22" w:rsidRPr="00D86EA5">
        <w:rPr>
          <w:b/>
        </w:rPr>
        <w:t>9</w:t>
      </w:r>
      <w:r w:rsidRPr="00D86EA5">
        <w:rPr>
          <w:b/>
        </w:rPr>
        <w:t xml:space="preserve">- </w:t>
      </w:r>
      <w:r w:rsidR="00B25F64" w:rsidRPr="00D86EA5">
        <w:rPr>
          <w:b/>
        </w:rPr>
        <w:t>20</w:t>
      </w:r>
      <w:r w:rsidRPr="00D86EA5">
        <w:rPr>
          <w:b/>
        </w:rPr>
        <w:t>.</w:t>
      </w:r>
      <w:r w:rsidR="00181028" w:rsidRPr="00D86EA5">
        <w:rPr>
          <w:b/>
        </w:rPr>
        <w:t>0</w:t>
      </w:r>
      <w:r w:rsidR="00B25F64" w:rsidRPr="00D86EA5">
        <w:rPr>
          <w:b/>
        </w:rPr>
        <w:t>5</w:t>
      </w:r>
      <w:r w:rsidR="00BE2E6B" w:rsidRPr="00D86EA5">
        <w:rPr>
          <w:b/>
        </w:rPr>
        <w:t>.201</w:t>
      </w:r>
      <w:r w:rsidR="00181028" w:rsidRPr="00D86EA5">
        <w:rPr>
          <w:b/>
        </w:rPr>
        <w:t>9</w:t>
      </w:r>
    </w:p>
    <w:p w:rsidR="00C331D8" w:rsidRPr="00C331D8" w:rsidRDefault="00C331D8" w:rsidP="00C331D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</w:t>
      </w:r>
      <w:r w:rsidRPr="00C331D8">
        <w:rPr>
          <w:rFonts w:ascii="Arial" w:hAnsi="Arial" w:cs="Arial"/>
        </w:rPr>
        <w:t>aprawio</w:t>
      </w:r>
      <w:r>
        <w:rPr>
          <w:rFonts w:ascii="Arial" w:hAnsi="Arial" w:cs="Arial"/>
        </w:rPr>
        <w:t>no i zakonserwowano (pomalowano</w:t>
      </w:r>
      <w:r w:rsidRPr="00C331D8">
        <w:rPr>
          <w:rFonts w:ascii="Arial" w:hAnsi="Arial" w:cs="Arial"/>
        </w:rPr>
        <w:t>) b</w:t>
      </w:r>
      <w:r>
        <w:rPr>
          <w:rFonts w:ascii="Arial" w:hAnsi="Arial" w:cs="Arial"/>
        </w:rPr>
        <w:t>arierki w ciągu drogi gminnej w </w:t>
      </w:r>
      <w:r w:rsidRPr="00C331D8">
        <w:rPr>
          <w:rFonts w:ascii="Arial" w:hAnsi="Arial" w:cs="Arial"/>
        </w:rPr>
        <w:t>Mazurowicach na wiaduktach nad torami kolejowymi. Koszt zadania 13.900,00 zł.</w:t>
      </w:r>
    </w:p>
    <w:p w:rsidR="00C331D8" w:rsidRPr="007F48E6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F48E6">
        <w:rPr>
          <w:rFonts w:ascii="Arial" w:hAnsi="Arial" w:cs="Arial"/>
        </w:rPr>
        <w:t>odpisano akt notarialny dotyczący sprzedaży lokalu mieszkalnego</w:t>
      </w:r>
      <w:r>
        <w:rPr>
          <w:rFonts w:ascii="Arial" w:hAnsi="Arial" w:cs="Arial"/>
        </w:rPr>
        <w:t>.</w:t>
      </w:r>
    </w:p>
    <w:p w:rsidR="00C331D8" w:rsidRPr="007F48E6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F48E6">
        <w:rPr>
          <w:rFonts w:ascii="Arial" w:hAnsi="Arial" w:cs="Arial"/>
        </w:rPr>
        <w:t xml:space="preserve">rzydzielono 3 mieszkania komunalne </w:t>
      </w:r>
      <w:r>
        <w:rPr>
          <w:rFonts w:ascii="Arial" w:hAnsi="Arial" w:cs="Arial"/>
        </w:rPr>
        <w:t>lokatorom oczekującym na przydział.</w:t>
      </w:r>
    </w:p>
    <w:p w:rsidR="00C331D8" w:rsidRPr="007F48E6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Ogłoszono</w:t>
      </w:r>
      <w:r w:rsidRPr="007F48E6">
        <w:rPr>
          <w:rFonts w:ascii="Arial" w:hAnsi="Arial" w:cs="Arial"/>
        </w:rPr>
        <w:t xml:space="preserve"> przetarg </w:t>
      </w:r>
      <w:r>
        <w:rPr>
          <w:rFonts w:ascii="Arial" w:hAnsi="Arial" w:cs="Arial"/>
        </w:rPr>
        <w:t xml:space="preserve">nieograniczony </w:t>
      </w:r>
      <w:r w:rsidRPr="007F48E6">
        <w:rPr>
          <w:rFonts w:ascii="Arial" w:hAnsi="Arial" w:cs="Arial"/>
        </w:rPr>
        <w:t>na sprzedaż lokalu mieszkalnego</w:t>
      </w:r>
      <w:r>
        <w:rPr>
          <w:rFonts w:ascii="Arial" w:hAnsi="Arial" w:cs="Arial"/>
        </w:rPr>
        <w:t xml:space="preserve"> położonego w </w:t>
      </w:r>
      <w:r w:rsidRPr="007F48E6">
        <w:rPr>
          <w:rFonts w:ascii="Arial" w:hAnsi="Arial" w:cs="Arial"/>
        </w:rPr>
        <w:t>Malczycach przy ul. Traugutta 2</w:t>
      </w:r>
      <w:r>
        <w:rPr>
          <w:rFonts w:ascii="Arial" w:hAnsi="Arial" w:cs="Arial"/>
        </w:rPr>
        <w:t>.</w:t>
      </w:r>
    </w:p>
    <w:p w:rsidR="00C331D8" w:rsidRPr="007F48E6" w:rsidRDefault="005743D2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331D8" w:rsidRPr="007F48E6">
        <w:rPr>
          <w:rFonts w:ascii="Arial" w:hAnsi="Arial" w:cs="Arial"/>
        </w:rPr>
        <w:t>ydano 3 zarządzenia w sprawie sprzedaży następujących nieruchomości: działka budowlana w Malczycach, działka budowlana w Mazurowicach, działka ze świetli</w:t>
      </w:r>
      <w:r>
        <w:rPr>
          <w:rFonts w:ascii="Arial" w:hAnsi="Arial" w:cs="Arial"/>
        </w:rPr>
        <w:t>cą w </w:t>
      </w:r>
      <w:r w:rsidR="00C331D8" w:rsidRPr="007F48E6">
        <w:rPr>
          <w:rFonts w:ascii="Arial" w:hAnsi="Arial" w:cs="Arial"/>
        </w:rPr>
        <w:t>Mazurowicach.</w:t>
      </w:r>
    </w:p>
    <w:p w:rsidR="00C331D8" w:rsidRPr="007F48E6" w:rsidRDefault="005743D2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331D8" w:rsidRPr="007F48E6">
        <w:rPr>
          <w:rFonts w:ascii="Arial" w:hAnsi="Arial" w:cs="Arial"/>
        </w:rPr>
        <w:t>ydano 3 zawiadomienia o nadaniu numeru porządkowego</w:t>
      </w:r>
      <w:r>
        <w:rPr>
          <w:rFonts w:ascii="Arial" w:hAnsi="Arial" w:cs="Arial"/>
        </w:rPr>
        <w:t>.</w:t>
      </w:r>
    </w:p>
    <w:p w:rsidR="00C331D8" w:rsidRPr="006C284F" w:rsidRDefault="005743D2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43D2">
        <w:rPr>
          <w:rFonts w:ascii="Arial" w:hAnsi="Arial" w:cs="Arial"/>
        </w:rPr>
        <w:t>Przygotowano i przekazano</w:t>
      </w:r>
      <w:r w:rsidR="00C331D8" w:rsidRPr="006C284F">
        <w:rPr>
          <w:rFonts w:ascii="Arial" w:hAnsi="Arial" w:cs="Arial"/>
        </w:rPr>
        <w:t xml:space="preserve"> Marszałkowi Województwa Dolno</w:t>
      </w:r>
      <w:r>
        <w:rPr>
          <w:rFonts w:ascii="Arial" w:hAnsi="Arial" w:cs="Arial"/>
        </w:rPr>
        <w:t>śląskiego sprawozdanie w </w:t>
      </w:r>
      <w:r w:rsidR="00C331D8" w:rsidRPr="006C284F">
        <w:rPr>
          <w:rFonts w:ascii="Arial" w:hAnsi="Arial" w:cs="Arial"/>
        </w:rPr>
        <w:t>zakresie korzys</w:t>
      </w:r>
      <w:r>
        <w:rPr>
          <w:rFonts w:ascii="Arial" w:hAnsi="Arial" w:cs="Arial"/>
        </w:rPr>
        <w:t xml:space="preserve">tania ze środowiska za 2018 rok oraz </w:t>
      </w:r>
      <w:r w:rsidRPr="006C284F">
        <w:rPr>
          <w:rFonts w:ascii="Arial" w:hAnsi="Arial" w:cs="Arial"/>
        </w:rPr>
        <w:t>sprawozdanie z realizacji działań określonych w Programie ochrony powietrza za 2018 rok</w:t>
      </w:r>
      <w:r>
        <w:rPr>
          <w:rFonts w:ascii="Arial" w:hAnsi="Arial" w:cs="Arial"/>
        </w:rPr>
        <w:t>.</w:t>
      </w:r>
    </w:p>
    <w:p w:rsidR="00C331D8" w:rsidRPr="006C284F" w:rsidRDefault="005743D2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43D2">
        <w:rPr>
          <w:rFonts w:ascii="Arial" w:hAnsi="Arial" w:cs="Arial"/>
        </w:rPr>
        <w:t>Przygotowano i przekazano</w:t>
      </w:r>
      <w:r w:rsidRPr="006C2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Urzędu </w:t>
      </w:r>
      <w:r w:rsidRPr="006C284F">
        <w:rPr>
          <w:rFonts w:ascii="Arial" w:hAnsi="Arial" w:cs="Arial"/>
        </w:rPr>
        <w:t>Marszałk</w:t>
      </w:r>
      <w:r>
        <w:rPr>
          <w:rFonts w:ascii="Arial" w:hAnsi="Arial" w:cs="Arial"/>
        </w:rPr>
        <w:t>owskiego</w:t>
      </w:r>
      <w:r w:rsidR="00C331D8" w:rsidRPr="006C284F">
        <w:rPr>
          <w:rFonts w:ascii="Arial" w:hAnsi="Arial" w:cs="Arial"/>
        </w:rPr>
        <w:t xml:space="preserve"> Województwa Dolnośląskiego oraz Wojewódzkiego Inspektora Ochrony Środowiska we Wrocławiu </w:t>
      </w:r>
      <w:r w:rsidR="00E55420">
        <w:rPr>
          <w:rFonts w:ascii="Arial" w:hAnsi="Arial" w:cs="Arial"/>
        </w:rPr>
        <w:t>s</w:t>
      </w:r>
      <w:r w:rsidR="00C331D8" w:rsidRPr="006C284F">
        <w:rPr>
          <w:rFonts w:ascii="Arial" w:hAnsi="Arial" w:cs="Arial"/>
        </w:rPr>
        <w:t>prawozdanie Wójta Gminy z realizacji zadań z zakresu gospodarowania odpadami komunalnymi za 2018 rok.</w:t>
      </w:r>
    </w:p>
    <w:p w:rsidR="00C331D8" w:rsidRPr="005743D2" w:rsidRDefault="005743D2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Wszczęcie </w:t>
      </w:r>
      <w:r w:rsidR="00C331D8" w:rsidRPr="005743D2">
        <w:rPr>
          <w:rFonts w:ascii="Arial" w:hAnsi="Arial" w:cs="Arial"/>
        </w:rPr>
        <w:t xml:space="preserve">postępowania w sprawie </w:t>
      </w:r>
      <w:r w:rsidR="00C331D8" w:rsidRPr="005743D2">
        <w:rPr>
          <w:rFonts w:ascii="Arial" w:eastAsia="Calibri" w:hAnsi="Arial" w:cs="Arial"/>
        </w:rPr>
        <w:t xml:space="preserve">wydania decyzji o środowiskowych uwarunkowaniach zgody na realizację przedsięwzięcia  polegającego na </w:t>
      </w:r>
      <w:r w:rsidR="00E55420">
        <w:rPr>
          <w:rFonts w:ascii="Arial" w:eastAsia="Calibri" w:hAnsi="Arial" w:cs="Arial"/>
        </w:rPr>
        <w:t>p</w:t>
      </w:r>
      <w:r w:rsidR="00C331D8" w:rsidRPr="005743D2">
        <w:rPr>
          <w:rFonts w:ascii="Arial" w:eastAsia="Calibri" w:hAnsi="Arial" w:cs="Arial"/>
        </w:rPr>
        <w:t>rzebudowie drogi powiatowej nr 2066D na odcinku od granicy miasta Środa Śląska do skrzyżowania z drogą powiatową nr 2068D w Malczycach wraz ze ścieżką rowerową Jastrzębce</w:t>
      </w:r>
      <w:r>
        <w:rPr>
          <w:rFonts w:ascii="Arial" w:eastAsia="Calibri" w:hAnsi="Arial" w:cs="Arial"/>
        </w:rPr>
        <w:t xml:space="preserve"> – </w:t>
      </w:r>
      <w:r w:rsidR="00C331D8" w:rsidRPr="005743D2">
        <w:rPr>
          <w:rFonts w:ascii="Arial" w:eastAsia="Calibri" w:hAnsi="Arial" w:cs="Arial"/>
        </w:rPr>
        <w:t>Chomiąża</w:t>
      </w:r>
      <w:r>
        <w:rPr>
          <w:rFonts w:ascii="Arial" w:eastAsia="Calibri" w:hAnsi="Arial" w:cs="Arial"/>
        </w:rPr>
        <w:t xml:space="preserve"> </w:t>
      </w:r>
      <w:r w:rsidR="00C331D8" w:rsidRPr="005743D2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C331D8" w:rsidRPr="005743D2">
        <w:rPr>
          <w:rFonts w:ascii="Arial" w:eastAsia="Calibri" w:hAnsi="Arial" w:cs="Arial"/>
        </w:rPr>
        <w:t>Malczyce.</w:t>
      </w:r>
    </w:p>
    <w:p w:rsidR="00C331D8" w:rsidRPr="00D8260D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8260D">
        <w:rPr>
          <w:rFonts w:ascii="Arial" w:hAnsi="Arial" w:cs="Arial"/>
        </w:rPr>
        <w:t xml:space="preserve">26 kwietnia 2019 roku Wójt Gminy Malczyce wydał zawiadomienie w sprawie </w:t>
      </w:r>
      <w:r w:rsidRPr="00D8260D">
        <w:rPr>
          <w:rFonts w:ascii="Arial" w:eastAsia="Calibri" w:hAnsi="Arial" w:cs="Arial"/>
        </w:rPr>
        <w:t>wydania decyzji o środowiskowych uwarunkowaniach zgody na realizację przedsięwzięcia  polegającego na Przebudowie drogi powiatowej nr 2066D na odcinku od granicy miasta Środa Śląska do skrzyżowania z drogą powiatową nr 2068D w Malczycach wraz ze ścieżką rowerową Jastrzębce</w:t>
      </w:r>
      <w:r w:rsidR="005743D2" w:rsidRPr="00D8260D">
        <w:rPr>
          <w:rFonts w:ascii="Arial" w:eastAsia="Calibri" w:hAnsi="Arial" w:cs="Arial"/>
        </w:rPr>
        <w:t xml:space="preserve"> – </w:t>
      </w:r>
      <w:r w:rsidRPr="00D8260D">
        <w:rPr>
          <w:rFonts w:ascii="Arial" w:eastAsia="Calibri" w:hAnsi="Arial" w:cs="Arial"/>
        </w:rPr>
        <w:t>Chomiąża</w:t>
      </w:r>
      <w:r w:rsidR="005743D2" w:rsidRPr="00D8260D">
        <w:rPr>
          <w:rFonts w:ascii="Arial" w:eastAsia="Calibri" w:hAnsi="Arial" w:cs="Arial"/>
        </w:rPr>
        <w:t xml:space="preserve"> </w:t>
      </w:r>
      <w:r w:rsidRPr="00D8260D">
        <w:rPr>
          <w:rFonts w:ascii="Arial" w:eastAsia="Calibri" w:hAnsi="Arial" w:cs="Arial"/>
        </w:rPr>
        <w:t>-</w:t>
      </w:r>
      <w:r w:rsidR="005743D2" w:rsidRPr="00D8260D">
        <w:rPr>
          <w:rFonts w:ascii="Arial" w:eastAsia="Calibri" w:hAnsi="Arial" w:cs="Arial"/>
        </w:rPr>
        <w:t xml:space="preserve"> </w:t>
      </w:r>
      <w:r w:rsidRPr="00D8260D">
        <w:rPr>
          <w:rFonts w:ascii="Arial" w:eastAsia="Calibri" w:hAnsi="Arial" w:cs="Arial"/>
        </w:rPr>
        <w:t>Malczyce o niemożności załatwienia przedmiotowej sprawy w terminie z uwagi na brak uzgodnienia Regionalnego Dyrektora Ochrony Środowiska we Wrocławiu.</w:t>
      </w:r>
    </w:p>
    <w:p w:rsidR="00C331D8" w:rsidRPr="006C284F" w:rsidRDefault="00D8260D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84F">
        <w:rPr>
          <w:rFonts w:ascii="Arial" w:hAnsi="Arial" w:cs="Arial"/>
        </w:rPr>
        <w:t>P</w:t>
      </w:r>
      <w:r w:rsidR="00C331D8" w:rsidRPr="006C284F">
        <w:rPr>
          <w:rFonts w:ascii="Arial" w:hAnsi="Arial" w:cs="Arial"/>
        </w:rPr>
        <w:t>rzedło</w:t>
      </w:r>
      <w:r>
        <w:rPr>
          <w:rFonts w:ascii="Arial" w:hAnsi="Arial" w:cs="Arial"/>
        </w:rPr>
        <w:t xml:space="preserve">żenie </w:t>
      </w:r>
      <w:r w:rsidR="00C331D8" w:rsidRPr="006C284F">
        <w:rPr>
          <w:rFonts w:ascii="Arial" w:hAnsi="Arial" w:cs="Arial"/>
        </w:rPr>
        <w:t>do publicznej wiadomości Analiz</w:t>
      </w:r>
      <w:r>
        <w:rPr>
          <w:rFonts w:ascii="Arial" w:hAnsi="Arial" w:cs="Arial"/>
        </w:rPr>
        <w:t>y</w:t>
      </w:r>
      <w:r w:rsidR="00C331D8" w:rsidRPr="006C284F">
        <w:rPr>
          <w:rFonts w:ascii="Arial" w:hAnsi="Arial" w:cs="Arial"/>
        </w:rPr>
        <w:t xml:space="preserve"> stanu gospodarki odpadami za terenie gminy Malczyce za 2018 rok.</w:t>
      </w:r>
    </w:p>
    <w:p w:rsidR="00C331D8" w:rsidRPr="00D8260D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8260D">
        <w:rPr>
          <w:rFonts w:ascii="Arial" w:hAnsi="Arial" w:cs="Arial"/>
        </w:rPr>
        <w:t xml:space="preserve">16 maja 2019 roku Wójt Gminy Malczyce wydał zawiadomienie w sprawie uzgodnienia warunków realizacji przedsięwzięcia polegającego na </w:t>
      </w:r>
      <w:r w:rsidR="00E55420">
        <w:rPr>
          <w:rFonts w:ascii="Arial" w:hAnsi="Arial" w:cs="Arial"/>
        </w:rPr>
        <w:t>p</w:t>
      </w:r>
      <w:r w:rsidRPr="00D8260D">
        <w:rPr>
          <w:rFonts w:ascii="Arial" w:hAnsi="Arial" w:cs="Arial"/>
        </w:rPr>
        <w:t>rzebudowie drogi powiatowej nr 2066D na odcinku od granicy miasta Środa Śląska do skrzyżowania z drogą powiatową nr 2068D w Malczycach wraz ze ścieżką rowerową Jastrzębce</w:t>
      </w:r>
      <w:r w:rsidR="00D8260D" w:rsidRPr="00D8260D">
        <w:rPr>
          <w:rFonts w:ascii="Arial" w:hAnsi="Arial" w:cs="Arial"/>
        </w:rPr>
        <w:t xml:space="preserve"> </w:t>
      </w:r>
      <w:r w:rsidRPr="00D8260D">
        <w:rPr>
          <w:rFonts w:ascii="Arial" w:hAnsi="Arial" w:cs="Arial"/>
        </w:rPr>
        <w:t>-Chomiąża</w:t>
      </w:r>
      <w:r w:rsidR="00D8260D" w:rsidRPr="00D8260D">
        <w:rPr>
          <w:rFonts w:ascii="Arial" w:hAnsi="Arial" w:cs="Arial"/>
        </w:rPr>
        <w:t xml:space="preserve"> </w:t>
      </w:r>
      <w:r w:rsidRPr="00D8260D">
        <w:rPr>
          <w:rFonts w:ascii="Arial" w:hAnsi="Arial" w:cs="Arial"/>
        </w:rPr>
        <w:t>-</w:t>
      </w:r>
      <w:r w:rsidR="00D8260D" w:rsidRPr="00D8260D">
        <w:rPr>
          <w:rFonts w:ascii="Arial" w:hAnsi="Arial" w:cs="Arial"/>
        </w:rPr>
        <w:t xml:space="preserve"> </w:t>
      </w:r>
      <w:r w:rsidRPr="00D8260D">
        <w:rPr>
          <w:rFonts w:ascii="Arial" w:hAnsi="Arial" w:cs="Arial"/>
        </w:rPr>
        <w:t>Malczyce”</w:t>
      </w:r>
      <w:r w:rsidR="00E55420">
        <w:rPr>
          <w:rFonts w:ascii="Arial" w:hAnsi="Arial" w:cs="Arial"/>
        </w:rPr>
        <w:t xml:space="preserve"> o </w:t>
      </w:r>
      <w:r w:rsidRPr="00D8260D">
        <w:rPr>
          <w:rFonts w:ascii="Arial" w:hAnsi="Arial" w:cs="Arial"/>
        </w:rPr>
        <w:t>wydanej opinii przez Dyrektora Regionalnego Zarządu Gospodarki Wodnej we Wrocławiu Państwowego Gospodarstwa Wodnego Wody Polskie</w:t>
      </w:r>
      <w:r w:rsidR="00E55420">
        <w:rPr>
          <w:rFonts w:ascii="Arial" w:hAnsi="Arial" w:cs="Arial"/>
        </w:rPr>
        <w:t xml:space="preserve"> </w:t>
      </w:r>
      <w:r w:rsidRPr="00D8260D">
        <w:rPr>
          <w:rFonts w:ascii="Arial" w:hAnsi="Arial" w:cs="Arial"/>
        </w:rPr>
        <w:t>wyrażając opinie</w:t>
      </w:r>
      <w:r w:rsidR="00E55420">
        <w:rPr>
          <w:rFonts w:ascii="Arial" w:hAnsi="Arial" w:cs="Arial"/>
        </w:rPr>
        <w:t>,</w:t>
      </w:r>
      <w:r w:rsidRPr="00D8260D">
        <w:rPr>
          <w:rFonts w:ascii="Arial" w:hAnsi="Arial" w:cs="Arial"/>
        </w:rPr>
        <w:t xml:space="preserve"> że przedsięwzięcie nie wymaga przeprowadzenia oceny oddziaływania na środowisko oraz wskazuje na konieczność określenia pewnych uwarunkowań.</w:t>
      </w:r>
    </w:p>
    <w:p w:rsidR="00C331D8" w:rsidRPr="006C284F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84F">
        <w:rPr>
          <w:rFonts w:ascii="Arial" w:hAnsi="Arial" w:cs="Arial"/>
        </w:rPr>
        <w:t>W okresie</w:t>
      </w:r>
      <w:r w:rsidRPr="00D8260D">
        <w:rPr>
          <w:rFonts w:ascii="Arial" w:hAnsi="Arial" w:cs="Arial"/>
        </w:rPr>
        <w:t xml:space="preserve"> </w:t>
      </w:r>
      <w:r w:rsidR="00D8260D" w:rsidRPr="00D8260D">
        <w:rPr>
          <w:rFonts w:ascii="Arial" w:hAnsi="Arial" w:cs="Arial"/>
        </w:rPr>
        <w:t>sprawozdawczym</w:t>
      </w:r>
      <w:r w:rsidRPr="006C284F">
        <w:rPr>
          <w:rFonts w:ascii="Arial" w:hAnsi="Arial" w:cs="Arial"/>
        </w:rPr>
        <w:t xml:space="preserve"> wyda</w:t>
      </w:r>
      <w:r w:rsidR="00D8260D">
        <w:rPr>
          <w:rFonts w:ascii="Arial" w:hAnsi="Arial" w:cs="Arial"/>
        </w:rPr>
        <w:t xml:space="preserve">ne zostały </w:t>
      </w:r>
      <w:r w:rsidRPr="006C284F">
        <w:rPr>
          <w:rFonts w:ascii="Arial" w:hAnsi="Arial" w:cs="Arial"/>
        </w:rPr>
        <w:t xml:space="preserve">4 pozwolenia  na sterylizację, 1 na kastrację bezdomnych kotów oraz 2 pozwolenia na kastrację dwóch bezdomnych psów.  </w:t>
      </w:r>
    </w:p>
    <w:p w:rsidR="00C331D8" w:rsidRPr="00D31A83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Zorganizowano</w:t>
      </w:r>
      <w:r w:rsidRPr="00D31A83">
        <w:rPr>
          <w:rFonts w:ascii="Arial" w:hAnsi="Arial" w:cs="Arial"/>
        </w:rPr>
        <w:t xml:space="preserve"> spo</w:t>
      </w:r>
      <w:r>
        <w:rPr>
          <w:rFonts w:ascii="Arial" w:hAnsi="Arial" w:cs="Arial"/>
        </w:rPr>
        <w:t>tkan</w:t>
      </w:r>
      <w:r w:rsidR="00B35875">
        <w:rPr>
          <w:rFonts w:ascii="Arial" w:hAnsi="Arial" w:cs="Arial"/>
        </w:rPr>
        <w:t>ie</w:t>
      </w:r>
      <w:r w:rsidRPr="00D31A83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 xml:space="preserve">e </w:t>
      </w:r>
      <w:r w:rsidR="00B35875">
        <w:rPr>
          <w:rFonts w:ascii="Arial" w:hAnsi="Arial" w:cs="Arial"/>
        </w:rPr>
        <w:t>projektów miejscowych planów zagospodarowania przestrzennego</w:t>
      </w:r>
      <w:r w:rsidRPr="00D31A83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miejscowości: </w:t>
      </w:r>
      <w:r w:rsidRPr="00D31A83">
        <w:rPr>
          <w:rFonts w:ascii="Arial" w:hAnsi="Arial" w:cs="Arial"/>
        </w:rPr>
        <w:t>Kwietno, Dębice, Szymanów</w:t>
      </w:r>
      <w:r w:rsidR="00B35875">
        <w:rPr>
          <w:rFonts w:ascii="Arial" w:hAnsi="Arial" w:cs="Arial"/>
        </w:rPr>
        <w:t>,</w:t>
      </w:r>
      <w:r w:rsidRPr="00D31A83">
        <w:rPr>
          <w:rFonts w:ascii="Arial" w:hAnsi="Arial" w:cs="Arial"/>
        </w:rPr>
        <w:t xml:space="preserve"> Zawadka.</w:t>
      </w:r>
    </w:p>
    <w:p w:rsidR="00C331D8" w:rsidRPr="00D31A83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Dokonano</w:t>
      </w:r>
      <w:r w:rsidRPr="00D31A83">
        <w:rPr>
          <w:rFonts w:ascii="Arial" w:hAnsi="Arial" w:cs="Arial"/>
        </w:rPr>
        <w:t xml:space="preserve"> ustaleń w pracach dotyczących uchwalenia MPZP dla</w:t>
      </w:r>
      <w:r>
        <w:rPr>
          <w:rFonts w:ascii="Arial" w:hAnsi="Arial" w:cs="Arial"/>
        </w:rPr>
        <w:t xml:space="preserve"> miejscowości:</w:t>
      </w:r>
      <w:r w:rsidRPr="00D31A83">
        <w:rPr>
          <w:rFonts w:ascii="Arial" w:hAnsi="Arial" w:cs="Arial"/>
        </w:rPr>
        <w:t xml:space="preserve"> Wilczków, Chełm, Rusko.</w:t>
      </w:r>
    </w:p>
    <w:p w:rsidR="00C331D8" w:rsidRPr="00D31A83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Przygotowano i wydano zaświadczenia oraz wypisy i wyrysy</w:t>
      </w:r>
      <w:r w:rsidRPr="00D31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D31A83">
        <w:rPr>
          <w:rFonts w:ascii="Arial" w:hAnsi="Arial" w:cs="Arial"/>
        </w:rPr>
        <w:t xml:space="preserve"> mpzp dla celów budowlanych</w:t>
      </w:r>
      <w:r w:rsidR="00B35875">
        <w:rPr>
          <w:rFonts w:ascii="Arial" w:hAnsi="Arial" w:cs="Arial"/>
        </w:rPr>
        <w:t xml:space="preserve">, </w:t>
      </w:r>
      <w:r w:rsidRPr="00D31A83">
        <w:rPr>
          <w:rFonts w:ascii="Arial" w:hAnsi="Arial" w:cs="Arial"/>
        </w:rPr>
        <w:t>notarialnych oraz informacyjnych dla osób p</w:t>
      </w:r>
      <w:r w:rsidR="00BE4FBF">
        <w:rPr>
          <w:rFonts w:ascii="Arial" w:hAnsi="Arial" w:cs="Arial"/>
        </w:rPr>
        <w:t>rywatnych i instytucji.</w:t>
      </w:r>
    </w:p>
    <w:p w:rsidR="00C331D8" w:rsidRPr="00D31A83" w:rsidRDefault="00B35875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wskazanym okresie wydano</w:t>
      </w:r>
      <w:r w:rsidR="00C331D8">
        <w:rPr>
          <w:rFonts w:ascii="Arial" w:hAnsi="Arial" w:cs="Arial"/>
        </w:rPr>
        <w:t xml:space="preserve"> 4 decyzje dotyczące podziału działek.</w:t>
      </w:r>
    </w:p>
    <w:p w:rsidR="00C331D8" w:rsidRPr="004F424F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15.04.2019</w:t>
      </w:r>
      <w:r w:rsidR="00B35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B358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protok</w:t>
      </w:r>
      <w:r w:rsidR="00B3587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larnie przekazano plac budowy wykonawcy robót dla </w:t>
      </w:r>
      <w:r w:rsidRPr="004F424F">
        <w:rPr>
          <w:rFonts w:ascii="Arial" w:hAnsi="Arial" w:cs="Arial"/>
        </w:rPr>
        <w:t>zadania pn</w:t>
      </w:r>
      <w:r w:rsidR="00B35875">
        <w:rPr>
          <w:rFonts w:ascii="Arial" w:hAnsi="Arial" w:cs="Arial"/>
        </w:rPr>
        <w:t xml:space="preserve">. </w:t>
      </w:r>
      <w:r w:rsidRPr="004F424F">
        <w:rPr>
          <w:rFonts w:ascii="Arial" w:hAnsi="Arial" w:cs="Arial"/>
        </w:rPr>
        <w:t>Budowa Gminnego Żłobka w Malczycach.</w:t>
      </w:r>
    </w:p>
    <w:p w:rsidR="00C331D8" w:rsidRPr="004F424F" w:rsidRDefault="00B35875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Zlecenie robót dodatkowych </w:t>
      </w:r>
      <w:r w:rsidR="00C331D8" w:rsidRPr="004F424F">
        <w:rPr>
          <w:rFonts w:ascii="Arial" w:hAnsi="Arial" w:cs="Arial"/>
        </w:rPr>
        <w:t>dla zadania pn. „Przebudowa ulicy 1-ego Maja w Malczycach” na kwotę netto: 48.505,70</w:t>
      </w:r>
      <w:r>
        <w:rPr>
          <w:rFonts w:ascii="Arial" w:hAnsi="Arial" w:cs="Arial"/>
        </w:rPr>
        <w:t xml:space="preserve"> </w:t>
      </w:r>
      <w:r w:rsidR="00C331D8" w:rsidRPr="004F424F">
        <w:rPr>
          <w:rFonts w:ascii="Arial" w:hAnsi="Arial" w:cs="Arial"/>
        </w:rPr>
        <w:t xml:space="preserve">zł. Zakres robót </w:t>
      </w:r>
      <w:r>
        <w:rPr>
          <w:rFonts w:ascii="Arial" w:hAnsi="Arial" w:cs="Arial"/>
        </w:rPr>
        <w:t>dodatkowych obejmuje</w:t>
      </w:r>
      <w:r w:rsidR="00C331D8" w:rsidRPr="004F424F">
        <w:rPr>
          <w:rFonts w:ascii="Arial" w:hAnsi="Arial" w:cs="Arial"/>
        </w:rPr>
        <w:t>: wykonanie dodatkowego odcinka chodnika wzdłuż posesji nr 37; wzmocnienie podbudowy chodnika w miejscu gdzie przewidziany jest wjazd samochodów osobowych; wymiana wpustów ulicznych oraz wymiana granitowych przykryw na istniejących studzienkach.</w:t>
      </w:r>
    </w:p>
    <w:p w:rsidR="00C331D8" w:rsidRPr="007F48E6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F48E6">
        <w:rPr>
          <w:rFonts w:ascii="Arial" w:hAnsi="Arial" w:cs="Arial"/>
        </w:rPr>
        <w:t>Interwencja do Starostwa Powiatowego w Środzie Śląskiej ws. poprawienia nawierzchni zjazdu z drogi powiatowej w ulicę Słoneczną w Malczycach</w:t>
      </w:r>
      <w:r w:rsidR="0082653B">
        <w:rPr>
          <w:rFonts w:ascii="Arial" w:hAnsi="Arial" w:cs="Arial"/>
        </w:rPr>
        <w:t>.</w:t>
      </w:r>
    </w:p>
    <w:p w:rsidR="00C331D8" w:rsidRPr="007F48E6" w:rsidRDefault="0082653B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Wystąpiono pisemnie</w:t>
      </w:r>
      <w:r w:rsidR="00C331D8" w:rsidRPr="007F48E6">
        <w:rPr>
          <w:rFonts w:ascii="Arial" w:hAnsi="Arial" w:cs="Arial"/>
        </w:rPr>
        <w:t xml:space="preserve"> do KOWR o wydanie zgody na dokonanie podziału nieruchomości w Szymanowie (działka nr 166/13)</w:t>
      </w:r>
      <w:r>
        <w:rPr>
          <w:rFonts w:ascii="Arial" w:hAnsi="Arial" w:cs="Arial"/>
        </w:rPr>
        <w:t>.</w:t>
      </w:r>
    </w:p>
    <w:p w:rsidR="00C331D8" w:rsidRPr="0082653B" w:rsidRDefault="00C331D8" w:rsidP="008265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F48E6">
        <w:rPr>
          <w:rFonts w:ascii="Arial" w:hAnsi="Arial" w:cs="Arial"/>
        </w:rPr>
        <w:t>Przygotowano projekt uchwały upoważniającej Wójta Gminy Malczyce do nabycia działki nr 20/10 położonej w obrębie Chomiąża</w:t>
      </w:r>
      <w:r w:rsidR="0082653B">
        <w:rPr>
          <w:rFonts w:ascii="Arial" w:hAnsi="Arial" w:cs="Arial"/>
        </w:rPr>
        <w:t xml:space="preserve"> (teren zagospodarowany budynkiem sklepu), z</w:t>
      </w:r>
      <w:r w:rsidRPr="0082653B">
        <w:rPr>
          <w:rFonts w:ascii="Arial" w:hAnsi="Arial" w:cs="Arial"/>
        </w:rPr>
        <w:t xml:space="preserve">lecono dokonanie wyceny działki </w:t>
      </w:r>
      <w:r w:rsidR="0082653B">
        <w:rPr>
          <w:rFonts w:ascii="Arial" w:hAnsi="Arial" w:cs="Arial"/>
        </w:rPr>
        <w:t>w celu bezpłatnego przejęcia z </w:t>
      </w:r>
      <w:r w:rsidRPr="0082653B">
        <w:rPr>
          <w:rFonts w:ascii="Arial" w:hAnsi="Arial" w:cs="Arial"/>
        </w:rPr>
        <w:t>mienia KOWR</w:t>
      </w:r>
      <w:r w:rsidR="0082653B">
        <w:rPr>
          <w:rFonts w:ascii="Arial" w:hAnsi="Arial" w:cs="Arial"/>
        </w:rPr>
        <w:t>.</w:t>
      </w:r>
    </w:p>
    <w:p w:rsidR="00C331D8" w:rsidRPr="007F48E6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F48E6">
        <w:rPr>
          <w:rFonts w:ascii="Arial" w:hAnsi="Arial" w:cs="Arial"/>
        </w:rPr>
        <w:t>Wykonano raport na temat działalności gminy w zakresie kultury fizycznej i turystyki.</w:t>
      </w:r>
    </w:p>
    <w:p w:rsidR="00C331D8" w:rsidRPr="00326A58" w:rsidRDefault="00C331D8" w:rsidP="00C331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82653B">
        <w:rPr>
          <w:rFonts w:ascii="Arial" w:hAnsi="Arial" w:cs="Arial"/>
        </w:rPr>
        <w:t>dniach</w:t>
      </w:r>
      <w:r>
        <w:rPr>
          <w:rFonts w:ascii="Arial" w:hAnsi="Arial" w:cs="Arial"/>
        </w:rPr>
        <w:t xml:space="preserve"> </w:t>
      </w:r>
      <w:r w:rsidRPr="00326A58">
        <w:rPr>
          <w:rFonts w:ascii="Arial" w:hAnsi="Arial" w:cs="Arial"/>
        </w:rPr>
        <w:t>21.03.2019</w:t>
      </w:r>
      <w:r w:rsidR="0082653B">
        <w:rPr>
          <w:rFonts w:ascii="Arial" w:hAnsi="Arial" w:cs="Arial"/>
        </w:rPr>
        <w:t xml:space="preserve"> </w:t>
      </w:r>
      <w:r w:rsidRPr="00326A58">
        <w:rPr>
          <w:rFonts w:ascii="Arial" w:hAnsi="Arial" w:cs="Arial"/>
        </w:rPr>
        <w:t>r</w:t>
      </w:r>
      <w:r w:rsidR="0082653B">
        <w:rPr>
          <w:rFonts w:ascii="Arial" w:hAnsi="Arial" w:cs="Arial"/>
        </w:rPr>
        <w:t>.</w:t>
      </w:r>
      <w:r w:rsidRPr="00326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25.04.2019</w:t>
      </w:r>
      <w:r w:rsidR="00826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8265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przeprowadzony został </w:t>
      </w:r>
      <w:r w:rsidRPr="00326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trening</w:t>
      </w:r>
      <w:r w:rsidRPr="00326A58">
        <w:rPr>
          <w:rFonts w:ascii="Arial" w:hAnsi="Arial" w:cs="Arial"/>
        </w:rPr>
        <w:t xml:space="preserve"> Systemu Wczesnego Ostrzegania i Alarmowania </w:t>
      </w:r>
      <w:r>
        <w:rPr>
          <w:rFonts w:ascii="Arial" w:hAnsi="Arial" w:cs="Arial"/>
        </w:rPr>
        <w:t>.</w:t>
      </w:r>
    </w:p>
    <w:p w:rsidR="00B25F64" w:rsidRPr="00D86EA5" w:rsidRDefault="00B25F64" w:rsidP="00C331D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D86EA5">
        <w:rPr>
          <w:rFonts w:ascii="Arial" w:hAnsi="Arial" w:cs="Arial"/>
          <w:bCs/>
          <w:iCs/>
        </w:rPr>
        <w:t>Korekta</w:t>
      </w:r>
      <w:r w:rsidRPr="00D86EA5">
        <w:rPr>
          <w:rFonts w:ascii="Arial" w:eastAsia="Times New Roman" w:hAnsi="Arial" w:cs="Arial"/>
          <w:bCs/>
          <w:iCs/>
        </w:rPr>
        <w:t xml:space="preserve"> </w:t>
      </w:r>
      <w:r w:rsidR="0082653B">
        <w:rPr>
          <w:rFonts w:ascii="Arial" w:eastAsia="Times New Roman" w:hAnsi="Arial" w:cs="Arial"/>
          <w:bCs/>
          <w:iCs/>
        </w:rPr>
        <w:t>dokumentów do umowy do projektu</w:t>
      </w:r>
      <w:r w:rsidRPr="00D86EA5">
        <w:rPr>
          <w:rFonts w:ascii="Arial" w:eastAsia="Times New Roman" w:hAnsi="Arial" w:cs="Arial"/>
          <w:bCs/>
          <w:iCs/>
        </w:rPr>
        <w:t xml:space="preserve"> „</w:t>
      </w:r>
      <w:r w:rsidRPr="00D86EA5">
        <w:rPr>
          <w:rFonts w:ascii="Arial" w:eastAsia="Times New Roman" w:hAnsi="Arial" w:cs="Arial"/>
          <w:bCs/>
        </w:rPr>
        <w:t>Stworzenie i zapewnienie funkcjonowania żłobka „Szczęśliwe Misie” w gminie Malczyce”</w:t>
      </w:r>
      <w:r w:rsidR="0082653B">
        <w:rPr>
          <w:rFonts w:ascii="Arial" w:eastAsia="Times New Roman" w:hAnsi="Arial" w:cs="Arial"/>
          <w:bCs/>
        </w:rPr>
        <w:t xml:space="preserve"> w ramach programu</w:t>
      </w:r>
      <w:r w:rsidR="0082653B" w:rsidRPr="00D86EA5">
        <w:rPr>
          <w:rFonts w:ascii="Arial" w:eastAsia="Times New Roman" w:hAnsi="Arial" w:cs="Arial"/>
          <w:bCs/>
        </w:rPr>
        <w:t xml:space="preserve"> </w:t>
      </w:r>
      <w:r w:rsidRPr="00D86EA5">
        <w:rPr>
          <w:rFonts w:ascii="Arial" w:eastAsia="Times New Roman" w:hAnsi="Arial" w:cs="Arial"/>
          <w:bCs/>
        </w:rPr>
        <w:t xml:space="preserve">MALUCH+2019”. </w:t>
      </w:r>
    </w:p>
    <w:p w:rsidR="00B25F64" w:rsidRPr="005E3FDD" w:rsidRDefault="00B25F64" w:rsidP="005E3F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D86EA5">
        <w:rPr>
          <w:rFonts w:ascii="Arial" w:hAnsi="Arial" w:cs="Arial"/>
        </w:rPr>
        <w:t xml:space="preserve">Współpraca w ramach realizacji projektu pn. “Projekt grantowy – wsparcie produkcji energii ze źródeł odnawialnych w gminie Prusice, w gminie Malczyce i w gminie Oborniki Śląskie” - </w:t>
      </w:r>
      <w:r w:rsidRPr="00D86EA5">
        <w:rPr>
          <w:rFonts w:ascii="Arial" w:eastAsia="Times New Roman" w:hAnsi="Arial" w:cs="Arial"/>
          <w:bCs/>
        </w:rPr>
        <w:t>Spotkanie (25.04.2019</w:t>
      </w:r>
      <w:r w:rsidR="004329F4">
        <w:rPr>
          <w:rFonts w:ascii="Arial" w:hAnsi="Arial" w:cs="Arial"/>
          <w:bCs/>
        </w:rPr>
        <w:t xml:space="preserve"> i 16.05.2019</w:t>
      </w:r>
      <w:r w:rsidRPr="00D86EA5">
        <w:rPr>
          <w:rFonts w:ascii="Arial" w:eastAsia="Times New Roman" w:hAnsi="Arial" w:cs="Arial"/>
          <w:bCs/>
        </w:rPr>
        <w:t xml:space="preserve">) </w:t>
      </w:r>
      <w:r w:rsidRPr="00D86EA5">
        <w:rPr>
          <w:rFonts w:ascii="Arial" w:hAnsi="Arial" w:cs="Arial"/>
          <w:bCs/>
        </w:rPr>
        <w:t xml:space="preserve">z przedstawicielami gmin w </w:t>
      </w:r>
      <w:r w:rsidR="0082653B">
        <w:rPr>
          <w:rFonts w:ascii="Arial" w:hAnsi="Arial" w:cs="Arial"/>
          <w:bCs/>
        </w:rPr>
        <w:t>sprawie</w:t>
      </w:r>
      <w:r w:rsidRPr="00D86EA5">
        <w:rPr>
          <w:rFonts w:ascii="Arial" w:hAnsi="Arial" w:cs="Arial"/>
          <w:bCs/>
        </w:rPr>
        <w:t xml:space="preserve"> postępów realizacji projektu, o</w:t>
      </w:r>
      <w:r w:rsidRPr="00D86EA5">
        <w:rPr>
          <w:rFonts w:ascii="Arial" w:eastAsia="Times New Roman" w:hAnsi="Arial" w:cs="Arial"/>
        </w:rPr>
        <w:t>pracowywanie wspólnie z Kierownikiem proj</w:t>
      </w:r>
      <w:r w:rsidR="0082653B">
        <w:rPr>
          <w:rFonts w:ascii="Arial" w:hAnsi="Arial" w:cs="Arial"/>
        </w:rPr>
        <w:t>ektu umowy o </w:t>
      </w:r>
      <w:r w:rsidRPr="00D86EA5">
        <w:rPr>
          <w:rFonts w:ascii="Arial" w:hAnsi="Arial" w:cs="Arial"/>
        </w:rPr>
        <w:t>powierzenie grantu</w:t>
      </w:r>
      <w:r w:rsidR="004329F4">
        <w:rPr>
          <w:rFonts w:ascii="Arial" w:hAnsi="Arial" w:cs="Arial"/>
        </w:rPr>
        <w:t xml:space="preserve">, </w:t>
      </w:r>
      <w:r w:rsidR="004329F4">
        <w:rPr>
          <w:rFonts w:ascii="Arial" w:hAnsi="Arial" w:cs="Arial"/>
          <w:lang w:val="pt-BR"/>
        </w:rPr>
        <w:t>r</w:t>
      </w:r>
      <w:r w:rsidR="004329F4">
        <w:rPr>
          <w:rFonts w:ascii="Arial" w:eastAsia="Times New Roman" w:hAnsi="Arial" w:cs="Arial"/>
          <w:lang w:val="pt-BR"/>
        </w:rPr>
        <w:t>ozdano mieszkańcom część poprawionych analiz do projektu na montaż paneli fotowoltaicznych.</w:t>
      </w:r>
    </w:p>
    <w:p w:rsidR="00B25F64" w:rsidRPr="00D86EA5" w:rsidRDefault="00B25F64" w:rsidP="005E3F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86EA5">
        <w:rPr>
          <w:rFonts w:ascii="Arial" w:eastAsia="Times New Roman" w:hAnsi="Arial" w:cs="Arial"/>
        </w:rPr>
        <w:t>Opracowanie i złożen</w:t>
      </w:r>
      <w:r w:rsidR="007C7EF1">
        <w:rPr>
          <w:rFonts w:ascii="Arial" w:eastAsia="Times New Roman" w:hAnsi="Arial" w:cs="Arial"/>
        </w:rPr>
        <w:t>ie wniosku o dofinansowanie pn. „</w:t>
      </w:r>
      <w:r w:rsidR="0031737B">
        <w:rPr>
          <w:rFonts w:ascii="Arial" w:eastAsia="Times New Roman" w:hAnsi="Arial" w:cs="Arial"/>
        </w:rPr>
        <w:t>Przebudowa ulicy Strażackiej w </w:t>
      </w:r>
      <w:r w:rsidRPr="00D86EA5">
        <w:rPr>
          <w:rFonts w:ascii="Arial" w:eastAsia="Times New Roman" w:hAnsi="Arial" w:cs="Arial"/>
        </w:rPr>
        <w:t>Malczycach”</w:t>
      </w:r>
      <w:r w:rsidR="007C7EF1">
        <w:rPr>
          <w:rFonts w:ascii="Arial" w:eastAsia="Times New Roman" w:hAnsi="Arial" w:cs="Arial"/>
        </w:rPr>
        <w:t xml:space="preserve"> </w:t>
      </w:r>
      <w:r w:rsidRPr="00D86EA5">
        <w:rPr>
          <w:rFonts w:ascii="Arial" w:eastAsia="Times New Roman" w:hAnsi="Arial" w:cs="Arial"/>
        </w:rPr>
        <w:t>w ramach Funduszu Dróg Samorządowych.</w:t>
      </w:r>
      <w:r w:rsidRPr="00D86EA5">
        <w:rPr>
          <w:rFonts w:ascii="Arial" w:hAnsi="Arial" w:cs="Arial"/>
        </w:rPr>
        <w:t xml:space="preserve"> Całkowita wartość </w:t>
      </w:r>
      <w:r w:rsidR="00D86EA5" w:rsidRPr="00D86EA5">
        <w:rPr>
          <w:rFonts w:ascii="Arial" w:hAnsi="Arial" w:cs="Arial"/>
        </w:rPr>
        <w:t>projektu</w:t>
      </w:r>
      <w:r w:rsidR="0031737B">
        <w:rPr>
          <w:rFonts w:ascii="Arial" w:hAnsi="Arial" w:cs="Arial"/>
        </w:rPr>
        <w:t xml:space="preserve"> </w:t>
      </w:r>
      <w:r w:rsidR="00CE1CD5">
        <w:rPr>
          <w:rFonts w:ascii="Arial" w:hAnsi="Arial" w:cs="Arial"/>
        </w:rPr>
        <w:t>522.383</w:t>
      </w:r>
      <w:r w:rsidR="0031737B" w:rsidRPr="00CE1CD5">
        <w:rPr>
          <w:rFonts w:ascii="Arial" w:hAnsi="Arial" w:cs="Arial"/>
        </w:rPr>
        <w:t xml:space="preserve"> zł.</w:t>
      </w:r>
    </w:p>
    <w:p w:rsidR="00B25F64" w:rsidRPr="00D86EA5" w:rsidRDefault="00B25F64" w:rsidP="005E3F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D86EA5">
        <w:rPr>
          <w:rFonts w:ascii="Arial" w:eastAsia="Times New Roman" w:hAnsi="Arial" w:cs="Arial"/>
        </w:rPr>
        <w:t xml:space="preserve">Aktualizacja harmonogramu finansowego do projektu pn. “Przebudowa ulicy 1-go </w:t>
      </w:r>
      <w:r w:rsidR="00287752" w:rsidRPr="00D86EA5">
        <w:rPr>
          <w:rFonts w:ascii="Arial" w:hAnsi="Arial" w:cs="Arial"/>
        </w:rPr>
        <w:t>M</w:t>
      </w:r>
      <w:r w:rsidR="005E3FDD">
        <w:rPr>
          <w:rFonts w:ascii="Arial" w:hAnsi="Arial" w:cs="Arial"/>
        </w:rPr>
        <w:t>aja w </w:t>
      </w:r>
      <w:r w:rsidRPr="00D86EA5">
        <w:rPr>
          <w:rFonts w:ascii="Arial" w:eastAsia="Times New Roman" w:hAnsi="Arial" w:cs="Arial"/>
        </w:rPr>
        <w:t xml:space="preserve">Malczycach”. </w:t>
      </w:r>
      <w:r w:rsidR="00287752" w:rsidRPr="00D86EA5">
        <w:rPr>
          <w:rFonts w:ascii="Arial" w:hAnsi="Arial" w:cs="Arial"/>
        </w:rPr>
        <w:t xml:space="preserve">Podpisanie umowy o </w:t>
      </w:r>
      <w:r w:rsidR="00D86EA5" w:rsidRPr="00D86EA5">
        <w:rPr>
          <w:rFonts w:ascii="Arial" w:hAnsi="Arial" w:cs="Arial"/>
        </w:rPr>
        <w:t>dof</w:t>
      </w:r>
      <w:r w:rsidR="00D86EA5">
        <w:rPr>
          <w:rFonts w:ascii="Arial" w:hAnsi="Arial" w:cs="Arial"/>
        </w:rPr>
        <w:t>i</w:t>
      </w:r>
      <w:r w:rsidR="00D86EA5" w:rsidRPr="00D86EA5">
        <w:rPr>
          <w:rFonts w:ascii="Arial" w:hAnsi="Arial" w:cs="Arial"/>
        </w:rPr>
        <w:t>nansowanie</w:t>
      </w:r>
      <w:r w:rsidR="00287752" w:rsidRPr="00D86EA5">
        <w:rPr>
          <w:rFonts w:ascii="Arial" w:hAnsi="Arial" w:cs="Arial"/>
        </w:rPr>
        <w:t xml:space="preserve"> </w:t>
      </w:r>
      <w:r w:rsidR="00D86EA5" w:rsidRPr="00D86EA5">
        <w:rPr>
          <w:rFonts w:ascii="Arial" w:hAnsi="Arial" w:cs="Arial"/>
        </w:rPr>
        <w:t>projektu</w:t>
      </w:r>
      <w:r w:rsidR="00287752" w:rsidRPr="00D86EA5">
        <w:rPr>
          <w:rFonts w:ascii="Arial" w:hAnsi="Arial" w:cs="Arial"/>
        </w:rPr>
        <w:t xml:space="preserve"> .</w:t>
      </w:r>
    </w:p>
    <w:p w:rsidR="001F69AB" w:rsidRPr="001F69AB" w:rsidRDefault="00D86EA5" w:rsidP="005E3F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eastAsia="Times New Roman" w:hAnsi="Arial" w:cs="Arial"/>
        </w:rPr>
        <w:t>Opracowanie i złożenie I</w:t>
      </w:r>
      <w:r w:rsidR="004329F4">
        <w:rPr>
          <w:rFonts w:ascii="Arial" w:hAnsi="Arial" w:cs="Arial"/>
        </w:rPr>
        <w:t xml:space="preserve"> i II </w:t>
      </w:r>
      <w:r>
        <w:rPr>
          <w:rFonts w:ascii="Arial" w:eastAsia="Times New Roman" w:hAnsi="Arial" w:cs="Arial"/>
        </w:rPr>
        <w:t xml:space="preserve"> poprawek formalnych do wniosku pn. „Zapewnienie wysokiej jakości transportu publicznego w Gminie Malczyce poprzez zakup niskoemisyjnych, nowoczesnych autobusów” w ramach naboru </w:t>
      </w:r>
      <w:r w:rsidR="008463FA">
        <w:rPr>
          <w:rFonts w:ascii="Arial" w:eastAsia="Times New Roman" w:hAnsi="Arial" w:cs="Arial"/>
        </w:rPr>
        <w:t xml:space="preserve">RPO WD 2014-2020. </w:t>
      </w:r>
      <w:r>
        <w:rPr>
          <w:rFonts w:ascii="Arial" w:hAnsi="Arial" w:cs="Arial"/>
        </w:rPr>
        <w:t>Całkowita wartość złożonego wniosku</w:t>
      </w:r>
      <w:r w:rsidR="0031737B" w:rsidRPr="0031737B">
        <w:t xml:space="preserve"> </w:t>
      </w:r>
      <w:r w:rsidR="0031737B" w:rsidRPr="0031737B">
        <w:rPr>
          <w:rFonts w:ascii="Arial" w:hAnsi="Arial" w:cs="Arial"/>
        </w:rPr>
        <w:t>4</w:t>
      </w:r>
      <w:r w:rsidR="0031737B">
        <w:rPr>
          <w:rFonts w:ascii="Arial" w:hAnsi="Arial" w:cs="Arial"/>
        </w:rPr>
        <w:t>.</w:t>
      </w:r>
      <w:r w:rsidR="0031737B" w:rsidRPr="0031737B">
        <w:rPr>
          <w:rFonts w:ascii="Arial" w:hAnsi="Arial" w:cs="Arial"/>
        </w:rPr>
        <w:t>947</w:t>
      </w:r>
      <w:r w:rsidR="0031737B">
        <w:rPr>
          <w:rFonts w:ascii="Arial" w:hAnsi="Arial" w:cs="Arial"/>
        </w:rPr>
        <w:t>.</w:t>
      </w:r>
      <w:r w:rsidR="0031737B" w:rsidRPr="0031737B">
        <w:rPr>
          <w:rFonts w:ascii="Arial" w:hAnsi="Arial" w:cs="Arial"/>
        </w:rPr>
        <w:t>675</w:t>
      </w:r>
      <w:r w:rsidR="0031737B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wartość dofinansowania</w:t>
      </w:r>
      <w:r w:rsidR="0031737B">
        <w:rPr>
          <w:rFonts w:ascii="Arial" w:hAnsi="Arial" w:cs="Arial"/>
        </w:rPr>
        <w:t xml:space="preserve"> </w:t>
      </w:r>
      <w:r w:rsidR="0031737B" w:rsidRPr="0031737B">
        <w:rPr>
          <w:rFonts w:ascii="Arial" w:hAnsi="Arial" w:cs="Arial"/>
        </w:rPr>
        <w:t>3</w:t>
      </w:r>
      <w:r w:rsidR="0031737B">
        <w:rPr>
          <w:rFonts w:ascii="Arial" w:hAnsi="Arial" w:cs="Arial"/>
        </w:rPr>
        <w:t>.</w:t>
      </w:r>
      <w:r w:rsidR="0031737B" w:rsidRPr="0031737B">
        <w:rPr>
          <w:rFonts w:ascii="Arial" w:hAnsi="Arial" w:cs="Arial"/>
        </w:rPr>
        <w:t>41</w:t>
      </w:r>
      <w:r w:rsidR="008463FA">
        <w:rPr>
          <w:rFonts w:ascii="Arial" w:hAnsi="Arial" w:cs="Arial"/>
        </w:rPr>
        <w:t>9</w:t>
      </w:r>
      <w:r w:rsidR="00CE1CD5">
        <w:rPr>
          <w:rFonts w:ascii="Arial" w:hAnsi="Arial" w:cs="Arial"/>
        </w:rPr>
        <w:t>.</w:t>
      </w:r>
      <w:r w:rsidR="008463FA">
        <w:rPr>
          <w:rFonts w:ascii="Arial" w:hAnsi="Arial" w:cs="Arial"/>
        </w:rPr>
        <w:t xml:space="preserve">125 </w:t>
      </w:r>
      <w:r w:rsidR="0031737B">
        <w:rPr>
          <w:rFonts w:ascii="Arial" w:hAnsi="Arial" w:cs="Arial"/>
        </w:rPr>
        <w:t>zł.</w:t>
      </w:r>
    </w:p>
    <w:p w:rsidR="00D86EA5" w:rsidRPr="00D05314" w:rsidRDefault="00D86EA5" w:rsidP="005E3F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D05314">
        <w:rPr>
          <w:rFonts w:ascii="Arial" w:eastAsia="Times New Roman" w:hAnsi="Arial" w:cs="Arial"/>
        </w:rPr>
        <w:t>Opracowanie i złożenie wniosku pn. „Przebudowa stadionu sportowego w Malczyc</w:t>
      </w:r>
      <w:r w:rsidR="00D05314" w:rsidRPr="00D05314">
        <w:rPr>
          <w:rFonts w:ascii="Arial" w:eastAsia="Times New Roman" w:hAnsi="Arial" w:cs="Arial"/>
        </w:rPr>
        <w:t>ach” w </w:t>
      </w:r>
      <w:r w:rsidRPr="00D05314">
        <w:rPr>
          <w:rFonts w:ascii="Arial" w:eastAsia="Times New Roman" w:hAnsi="Arial" w:cs="Arial"/>
        </w:rPr>
        <w:t xml:space="preserve">ramach programu „Sportowa Polska – program rozwoju lokalnej infrastruktury sportowej EDYCJA 2019”. </w:t>
      </w:r>
      <w:r w:rsidR="004329F4" w:rsidRPr="00D05314">
        <w:rPr>
          <w:rFonts w:ascii="Arial" w:hAnsi="Arial" w:cs="Arial"/>
        </w:rPr>
        <w:t>Całkowita wartość złożonego wniosku</w:t>
      </w:r>
      <w:r w:rsidR="0031737B" w:rsidRPr="00D05314">
        <w:rPr>
          <w:rFonts w:ascii="Arial" w:hAnsi="Arial" w:cs="Arial"/>
        </w:rPr>
        <w:t xml:space="preserve"> 814.127 zł</w:t>
      </w:r>
      <w:r w:rsidR="004329F4" w:rsidRPr="00D05314">
        <w:rPr>
          <w:rFonts w:ascii="Arial" w:hAnsi="Arial" w:cs="Arial"/>
        </w:rPr>
        <w:t>, wartość dofinansowania</w:t>
      </w:r>
      <w:r w:rsidR="0031737B" w:rsidRPr="00D05314">
        <w:rPr>
          <w:rFonts w:ascii="Arial" w:hAnsi="Arial" w:cs="Arial"/>
        </w:rPr>
        <w:t xml:space="preserve"> 407.063 zł.</w:t>
      </w:r>
    </w:p>
    <w:p w:rsidR="00D86EA5" w:rsidRPr="00FF7011" w:rsidRDefault="00D86EA5" w:rsidP="005E3F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FF7011">
        <w:rPr>
          <w:rFonts w:ascii="Arial" w:eastAsia="Times New Roman" w:hAnsi="Arial" w:cs="Arial"/>
          <w:lang w:val="pt-BR"/>
        </w:rPr>
        <w:t xml:space="preserve">Opracowanie i złożenie poprawek formalnych do projektu </w:t>
      </w:r>
      <w:r w:rsidRPr="00FF7011">
        <w:rPr>
          <w:rFonts w:ascii="Arial" w:eastAsia="Times New Roman" w:hAnsi="Arial" w:cs="Arial"/>
          <w:bCs/>
        </w:rPr>
        <w:t>pn. „Doposażenie placów zabaw z terenu Gminy Malczyce” o przyznanie pomocy w ramach konkursu „Odnowa Dolnośląskiej Wsi” 2019.</w:t>
      </w:r>
    </w:p>
    <w:p w:rsidR="00D86EA5" w:rsidRPr="00CE1CD5" w:rsidRDefault="00D86EA5" w:rsidP="00CE1C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31A56">
        <w:rPr>
          <w:rFonts w:ascii="Arial" w:eastAsia="Times New Roman" w:hAnsi="Arial" w:cs="Arial"/>
          <w:bCs/>
        </w:rPr>
        <w:t>Opracowanie i złożenie wniosk</w:t>
      </w:r>
      <w:r w:rsidR="004329F4">
        <w:rPr>
          <w:rFonts w:ascii="Arial" w:hAnsi="Arial" w:cs="Arial"/>
          <w:bCs/>
        </w:rPr>
        <w:t>ów</w:t>
      </w:r>
      <w:r w:rsidRPr="00031A56">
        <w:rPr>
          <w:rFonts w:ascii="Arial" w:eastAsia="Times New Roman" w:hAnsi="Arial" w:cs="Arial"/>
        </w:rPr>
        <w:t xml:space="preserve"> o dofinansowanie projektu w ramach otwartego konkursu pn</w:t>
      </w:r>
      <w:r w:rsidRPr="00031A56">
        <w:rPr>
          <w:rFonts w:ascii="Arial" w:eastAsia="Times New Roman" w:hAnsi="Arial" w:cs="Arial"/>
          <w:bCs/>
        </w:rPr>
        <w:t>. „Poprawa bezpieczeństwa w Województwie Dolnośląskim w roku 2019”</w:t>
      </w:r>
      <w:r w:rsidR="004329F4">
        <w:rPr>
          <w:rFonts w:ascii="Arial" w:hAnsi="Arial" w:cs="Arial"/>
          <w:bCs/>
        </w:rPr>
        <w:t xml:space="preserve">: </w:t>
      </w:r>
      <w:r w:rsidRPr="00031A56">
        <w:rPr>
          <w:rFonts w:ascii="Arial" w:eastAsia="Times New Roman" w:hAnsi="Arial" w:cs="Arial"/>
        </w:rPr>
        <w:t>„Zakup kamery termowizyjnej dla Ochotniczej Straży Pożarnej w Malczycach”</w:t>
      </w:r>
      <w:r w:rsidR="004329F4">
        <w:rPr>
          <w:rFonts w:ascii="Arial" w:hAnsi="Arial" w:cs="Arial"/>
          <w:bCs/>
        </w:rPr>
        <w:t xml:space="preserve">, </w:t>
      </w:r>
      <w:r w:rsidRPr="00031A56">
        <w:rPr>
          <w:rFonts w:ascii="Arial" w:eastAsia="Times New Roman" w:hAnsi="Arial" w:cs="Arial"/>
        </w:rPr>
        <w:t>„Zakup oświetlenia dla Ochotniczej Straży Pożarnej w Wilczkowie”</w:t>
      </w:r>
      <w:r w:rsidR="004329F4">
        <w:rPr>
          <w:rFonts w:ascii="Arial" w:hAnsi="Arial" w:cs="Arial"/>
          <w:lang w:val="pt-BR"/>
        </w:rPr>
        <w:t>,</w:t>
      </w:r>
      <w:r w:rsidRPr="00031A56">
        <w:rPr>
          <w:rFonts w:ascii="Arial" w:eastAsia="Times New Roman" w:hAnsi="Arial" w:cs="Arial"/>
        </w:rPr>
        <w:t xml:space="preserve"> „Zakup kamery termowizyjnej dla Ochotniczej Straży Pożarnej w Rusku”</w:t>
      </w:r>
      <w:r w:rsidR="004329F4">
        <w:rPr>
          <w:rFonts w:ascii="Arial" w:hAnsi="Arial" w:cs="Arial"/>
          <w:bCs/>
        </w:rPr>
        <w:t xml:space="preserve">, </w:t>
      </w:r>
      <w:r w:rsidRPr="00031A56">
        <w:rPr>
          <w:rFonts w:ascii="Arial" w:eastAsia="Times New Roman" w:hAnsi="Arial" w:cs="Arial"/>
        </w:rPr>
        <w:t>„Zakup kompletu aparatów ochrony dróg oddechowych wraz z sygnalizatorami bezruchu dl</w:t>
      </w:r>
      <w:r w:rsidR="00E60B24">
        <w:rPr>
          <w:rFonts w:ascii="Arial" w:eastAsia="Times New Roman" w:hAnsi="Arial" w:cs="Arial"/>
        </w:rPr>
        <w:t>a Ochotniczej Straży Pożarnej w </w:t>
      </w:r>
      <w:r w:rsidRPr="00031A56">
        <w:rPr>
          <w:rFonts w:ascii="Arial" w:eastAsia="Times New Roman" w:hAnsi="Arial" w:cs="Arial"/>
        </w:rPr>
        <w:t>Chomiąży”</w:t>
      </w:r>
      <w:r w:rsidR="00E60B24">
        <w:rPr>
          <w:rFonts w:ascii="Arial" w:eastAsia="Times New Roman" w:hAnsi="Arial" w:cs="Arial"/>
        </w:rPr>
        <w:t>.</w:t>
      </w:r>
      <w:r w:rsidR="00CE1CD5">
        <w:rPr>
          <w:rFonts w:ascii="Arial" w:eastAsia="Times New Roman" w:hAnsi="Arial" w:cs="Arial"/>
        </w:rPr>
        <w:t xml:space="preserve"> </w:t>
      </w:r>
      <w:r w:rsidR="00CE1CD5" w:rsidRPr="00D05314">
        <w:rPr>
          <w:rFonts w:ascii="Arial" w:hAnsi="Arial" w:cs="Arial"/>
        </w:rPr>
        <w:t>Całkowita wartość złożon</w:t>
      </w:r>
      <w:r w:rsidR="00CE1CD5">
        <w:rPr>
          <w:rFonts w:ascii="Arial" w:hAnsi="Arial" w:cs="Arial"/>
        </w:rPr>
        <w:t xml:space="preserve">ych </w:t>
      </w:r>
      <w:r w:rsidR="00CE1CD5" w:rsidRPr="00D05314">
        <w:rPr>
          <w:rFonts w:ascii="Arial" w:hAnsi="Arial" w:cs="Arial"/>
        </w:rPr>
        <w:t>wniosk</w:t>
      </w:r>
      <w:r w:rsidR="00CE1CD5">
        <w:rPr>
          <w:rFonts w:ascii="Arial" w:hAnsi="Arial" w:cs="Arial"/>
        </w:rPr>
        <w:t xml:space="preserve">ów 35.181,96 </w:t>
      </w:r>
      <w:r w:rsidR="00CE1CD5" w:rsidRPr="00D05314">
        <w:rPr>
          <w:rFonts w:ascii="Arial" w:hAnsi="Arial" w:cs="Arial"/>
        </w:rPr>
        <w:t xml:space="preserve">zł, wartość dofinansowania </w:t>
      </w:r>
      <w:r w:rsidR="00CE1CD5">
        <w:rPr>
          <w:rFonts w:ascii="Arial" w:hAnsi="Arial" w:cs="Arial"/>
        </w:rPr>
        <w:t xml:space="preserve">28.145,57 </w:t>
      </w:r>
      <w:r w:rsidR="00CE1CD5" w:rsidRPr="00D05314">
        <w:rPr>
          <w:rFonts w:ascii="Arial" w:hAnsi="Arial" w:cs="Arial"/>
        </w:rPr>
        <w:t>zł.</w:t>
      </w:r>
    </w:p>
    <w:p w:rsidR="00D86EA5" w:rsidRDefault="004329F4" w:rsidP="005E3F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Przygotowanie</w:t>
      </w:r>
      <w:r w:rsidR="00D86EA5">
        <w:rPr>
          <w:rFonts w:ascii="Arial" w:eastAsia="Times New Roman" w:hAnsi="Arial" w:cs="Arial"/>
          <w:lang w:val="pt-BR"/>
        </w:rPr>
        <w:t xml:space="preserve"> zapytania ofertowego na dostawę materiałów dydaktycznych / pomocy naukowych </w:t>
      </w:r>
      <w:r w:rsidR="003D7C7C">
        <w:rPr>
          <w:rFonts w:ascii="Arial" w:eastAsia="Times New Roman" w:hAnsi="Arial" w:cs="Arial"/>
          <w:lang w:val="pt-BR"/>
        </w:rPr>
        <w:t>oraz jego publikcja w Bazie Konkurencyjności Funduszy Eropejskich w </w:t>
      </w:r>
      <w:r w:rsidR="00D86EA5">
        <w:rPr>
          <w:rFonts w:ascii="Arial" w:eastAsia="Times New Roman" w:hAnsi="Arial" w:cs="Arial"/>
          <w:lang w:val="pt-BR"/>
        </w:rPr>
        <w:t xml:space="preserve">związku z realizacją projektu pn. “Nauka </w:t>
      </w:r>
      <w:r w:rsidR="00E60B24">
        <w:rPr>
          <w:rFonts w:ascii="Arial" w:eastAsia="Times New Roman" w:hAnsi="Arial" w:cs="Arial"/>
          <w:lang w:val="pt-BR"/>
        </w:rPr>
        <w:t>inwestycją w Twoją przyszłość w </w:t>
      </w:r>
      <w:r w:rsidR="00D86EA5">
        <w:rPr>
          <w:rFonts w:ascii="Arial" w:eastAsia="Times New Roman" w:hAnsi="Arial" w:cs="Arial"/>
          <w:lang w:val="pt-BR"/>
        </w:rPr>
        <w:t xml:space="preserve">Gminie Malczyce”. </w:t>
      </w:r>
      <w:r w:rsidRPr="00D86EA5">
        <w:rPr>
          <w:rFonts w:ascii="Arial" w:hAnsi="Arial" w:cs="Arial"/>
        </w:rPr>
        <w:t>Dofinansowanie przyznane gminie Malczyce wynosi 402.882,20 zł.</w:t>
      </w:r>
    </w:p>
    <w:p w:rsidR="0095799B" w:rsidRPr="005E3FDD" w:rsidRDefault="00B25F64" w:rsidP="007D3CD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E3FDD">
        <w:rPr>
          <w:rFonts w:ascii="Arial" w:hAnsi="Arial" w:cs="Arial"/>
        </w:rPr>
        <w:t>Ogłoszenie</w:t>
      </w:r>
      <w:r w:rsidR="0095799B" w:rsidRPr="005E3FDD">
        <w:rPr>
          <w:rFonts w:ascii="Arial" w:hAnsi="Arial" w:cs="Arial"/>
        </w:rPr>
        <w:t xml:space="preserve"> otwartego konkursu ofert na realizację w formie wspierania zadań publicznych Gminy M</w:t>
      </w:r>
      <w:r w:rsidR="00003BDB" w:rsidRPr="005E3FDD">
        <w:rPr>
          <w:rFonts w:ascii="Arial" w:hAnsi="Arial" w:cs="Arial"/>
        </w:rPr>
        <w:t xml:space="preserve">alczyce w obszarze </w:t>
      </w:r>
      <w:r w:rsidR="00D05314">
        <w:rPr>
          <w:rFonts w:ascii="Arial" w:hAnsi="Arial" w:cs="Arial"/>
        </w:rPr>
        <w:t xml:space="preserve">wypoczynku dzieci i młodzieży </w:t>
      </w:r>
      <w:r w:rsidR="0095799B" w:rsidRPr="005E3FDD">
        <w:rPr>
          <w:rFonts w:ascii="Arial" w:hAnsi="Arial" w:cs="Arial"/>
        </w:rPr>
        <w:t>w roku 2019</w:t>
      </w:r>
      <w:r w:rsidR="00D86EA5" w:rsidRPr="005E3FDD">
        <w:rPr>
          <w:rFonts w:ascii="Arial" w:hAnsi="Arial" w:cs="Arial"/>
        </w:rPr>
        <w:t>.</w:t>
      </w:r>
    </w:p>
    <w:p w:rsidR="0095799B" w:rsidRPr="00D05314" w:rsidRDefault="005E3FDD" w:rsidP="00D05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5E3FDD">
        <w:rPr>
          <w:rFonts w:ascii="Arial" w:hAnsi="Arial" w:cs="Arial"/>
        </w:rPr>
        <w:t>Złożenie wniosku o dofinansowanie projektu</w:t>
      </w:r>
      <w:r w:rsidR="0095799B" w:rsidRPr="005E3FDD">
        <w:rPr>
          <w:rFonts w:ascii="Arial" w:hAnsi="Arial" w:cs="Arial"/>
        </w:rPr>
        <w:t xml:space="preserve"> </w:t>
      </w:r>
      <w:r w:rsidR="0095799B" w:rsidRPr="005E3FDD">
        <w:rPr>
          <w:rFonts w:ascii="Arial" w:eastAsia="Tahoma" w:hAnsi="Arial" w:cs="Arial"/>
          <w:bCs/>
          <w:i/>
          <w:iCs/>
        </w:rPr>
        <w:t>„</w:t>
      </w:r>
      <w:r w:rsidR="0095799B" w:rsidRPr="005E3FDD">
        <w:rPr>
          <w:rFonts w:ascii="Arial" w:hAnsi="Arial" w:cs="Arial"/>
        </w:rPr>
        <w:t>Budowa demonstracyjnych świetlic wiejskich w miejscowościach Mazurowice i Rusko</w:t>
      </w:r>
      <w:r w:rsidR="0095799B" w:rsidRPr="005E3FDD">
        <w:rPr>
          <w:rFonts w:ascii="Arial" w:hAnsi="Arial" w:cs="Arial"/>
          <w:bCs/>
        </w:rPr>
        <w:t>”</w:t>
      </w:r>
      <w:r w:rsidR="00003BDB" w:rsidRPr="005E3FDD">
        <w:rPr>
          <w:rFonts w:ascii="Arial" w:hAnsi="Arial" w:cs="Arial"/>
          <w:bCs/>
        </w:rPr>
        <w:t xml:space="preserve"> w </w:t>
      </w:r>
      <w:r w:rsidR="0095799B" w:rsidRPr="005E3FDD">
        <w:rPr>
          <w:rFonts w:ascii="Arial" w:hAnsi="Arial" w:cs="Arial"/>
          <w:bCs/>
        </w:rPr>
        <w:t>ramach Regionalnego Programu Operacyjnego dla Województwa Do</w:t>
      </w:r>
      <w:r w:rsidR="00003BDB" w:rsidRPr="005E3FDD">
        <w:rPr>
          <w:rFonts w:ascii="Arial" w:hAnsi="Arial" w:cs="Arial"/>
          <w:bCs/>
        </w:rPr>
        <w:t xml:space="preserve">lnośląskiego na lata 2014-2020 </w:t>
      </w:r>
      <w:r w:rsidR="0095799B" w:rsidRPr="005E3FDD">
        <w:rPr>
          <w:rFonts w:ascii="Arial" w:hAnsi="Arial" w:cs="Arial"/>
          <w:bCs/>
        </w:rPr>
        <w:t>Działanie 3.3. Efektywność energetyczna w budynkach użyteczności publicznej i sektorze mieszkaniowym.</w:t>
      </w:r>
      <w:r w:rsidR="00D05314">
        <w:rPr>
          <w:rFonts w:ascii="Arial" w:hAnsi="Arial" w:cs="Arial"/>
          <w:bCs/>
        </w:rPr>
        <w:t xml:space="preserve"> </w:t>
      </w:r>
      <w:r w:rsidR="00D05314">
        <w:rPr>
          <w:rFonts w:ascii="Arial" w:hAnsi="Arial" w:cs="Arial"/>
        </w:rPr>
        <w:t>Całkowita wartość złożonego wniosku 2.744.55</w:t>
      </w:r>
      <w:r w:rsidR="003D7C7C">
        <w:rPr>
          <w:rFonts w:ascii="Arial" w:hAnsi="Arial" w:cs="Arial"/>
        </w:rPr>
        <w:t>4</w:t>
      </w:r>
      <w:r w:rsidR="00D05314">
        <w:rPr>
          <w:rFonts w:ascii="Arial" w:hAnsi="Arial" w:cs="Arial"/>
        </w:rPr>
        <w:t xml:space="preserve"> zł, wartość dofinansowania 2.33</w:t>
      </w:r>
      <w:r w:rsidR="003D7C7C">
        <w:rPr>
          <w:rFonts w:ascii="Arial" w:hAnsi="Arial" w:cs="Arial"/>
        </w:rPr>
        <w:t xml:space="preserve">2. 871 </w:t>
      </w:r>
      <w:r w:rsidR="00D05314">
        <w:rPr>
          <w:rFonts w:ascii="Arial" w:hAnsi="Arial" w:cs="Arial"/>
        </w:rPr>
        <w:t>zł.</w:t>
      </w:r>
    </w:p>
    <w:p w:rsidR="001E0D05" w:rsidRPr="0031737B" w:rsidRDefault="005E3FDD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E3FDD">
        <w:rPr>
          <w:rFonts w:ascii="Arial" w:hAnsi="Arial" w:cs="Arial"/>
        </w:rPr>
        <w:t>Złożenie wniosku o dofinansowanie projektu we w</w:t>
      </w:r>
      <w:r w:rsidR="001E0D05" w:rsidRPr="005E3FDD">
        <w:rPr>
          <w:rFonts w:ascii="Arial" w:hAnsi="Arial" w:cs="Arial"/>
        </w:rPr>
        <w:t>spółprac</w:t>
      </w:r>
      <w:r w:rsidRPr="005E3FDD">
        <w:rPr>
          <w:rFonts w:ascii="Arial" w:hAnsi="Arial" w:cs="Arial"/>
        </w:rPr>
        <w:t xml:space="preserve">y </w:t>
      </w:r>
      <w:r w:rsidR="001E0D05" w:rsidRPr="005E3FDD">
        <w:rPr>
          <w:rFonts w:ascii="Arial" w:hAnsi="Arial" w:cs="Arial"/>
        </w:rPr>
        <w:t xml:space="preserve">z gminami </w:t>
      </w:r>
      <w:r w:rsidR="00037675" w:rsidRPr="005E3FDD">
        <w:rPr>
          <w:rFonts w:ascii="Arial" w:hAnsi="Arial" w:cs="Arial"/>
        </w:rPr>
        <w:t xml:space="preserve">(Domaniów, Strzelin, Oława, Środa Śląska, </w:t>
      </w:r>
      <w:r w:rsidRPr="005E3FDD">
        <w:rPr>
          <w:rFonts w:ascii="Arial" w:hAnsi="Arial" w:cs="Arial"/>
        </w:rPr>
        <w:t xml:space="preserve">Kostomłoty, Borów, Wiązów) </w:t>
      </w:r>
      <w:r w:rsidR="001E0D05" w:rsidRPr="005E3FDD">
        <w:rPr>
          <w:rFonts w:ascii="Arial" w:hAnsi="Arial" w:cs="Arial"/>
        </w:rPr>
        <w:t>„</w:t>
      </w:r>
      <w:r w:rsidR="001E0D05" w:rsidRPr="005E3FDD">
        <w:rPr>
          <w:rFonts w:ascii="Arial" w:eastAsia="Times New Roman" w:hAnsi="Arial" w:cs="Arial"/>
          <w:bCs/>
          <w:iCs/>
          <w:szCs w:val="24"/>
        </w:rPr>
        <w:t xml:space="preserve">Poprawa jakości powietrza poprzez modernizację systemów grzewczych w budynkach mieszkalnych w gminach powiatu oławskiego, strzelińskiego i średzkiego </w:t>
      </w:r>
      <w:r w:rsidRPr="005E3FDD">
        <w:rPr>
          <w:rFonts w:ascii="Arial" w:hAnsi="Arial" w:cs="Arial"/>
          <w:bCs/>
        </w:rPr>
        <w:t>w ramach Regionalnego Programu Operacyjnego dla Województwa Dolnośląskiego na lata 2014-2020</w:t>
      </w:r>
      <w:r w:rsidR="0031737B">
        <w:rPr>
          <w:rFonts w:ascii="Arial" w:hAnsi="Arial" w:cs="Arial"/>
          <w:bCs/>
        </w:rPr>
        <w:t>.</w:t>
      </w:r>
    </w:p>
    <w:p w:rsidR="0031737B" w:rsidRPr="00D86EA5" w:rsidRDefault="0031737B" w:rsidP="0031737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D86EA5">
        <w:rPr>
          <w:rFonts w:ascii="Arial" w:eastAsia="Times New Roman" w:hAnsi="Arial" w:cs="Arial"/>
        </w:rPr>
        <w:t xml:space="preserve">Sporządzenie umów dla </w:t>
      </w:r>
      <w:r w:rsidRPr="00D86EA5">
        <w:rPr>
          <w:rFonts w:ascii="Arial" w:hAnsi="Arial" w:cs="Arial"/>
        </w:rPr>
        <w:t xml:space="preserve">klubów sportowych </w:t>
      </w:r>
      <w:r w:rsidRPr="00D86EA5">
        <w:rPr>
          <w:rFonts w:ascii="Arial" w:eastAsia="Times New Roman" w:hAnsi="Arial" w:cs="Arial"/>
        </w:rPr>
        <w:t>ODR</w:t>
      </w:r>
      <w:r w:rsidRPr="00D86EA5">
        <w:rPr>
          <w:rFonts w:ascii="Arial" w:hAnsi="Arial" w:cs="Arial"/>
        </w:rPr>
        <w:t>A</w:t>
      </w:r>
      <w:r w:rsidRPr="00D86EA5">
        <w:rPr>
          <w:rFonts w:ascii="Arial" w:eastAsia="Times New Roman" w:hAnsi="Arial" w:cs="Arial"/>
        </w:rPr>
        <w:t xml:space="preserve"> Malczyce oraz GROT Mazurowice, KS P</w:t>
      </w:r>
      <w:r w:rsidRPr="00D86EA5">
        <w:rPr>
          <w:rFonts w:ascii="Arial" w:hAnsi="Arial" w:cs="Arial"/>
        </w:rPr>
        <w:t>ogoń Dębice, LZS Burza Wilczków w wyniku rozstrzygniętego konkursu ofert na realizację w formie wspierania zadań publicznych Gminy Malczyce w obszarze wspierania i upowszechniania kultury fizycznej w roku 2019.</w:t>
      </w:r>
    </w:p>
    <w:p w:rsidR="0031737B" w:rsidRPr="0031737B" w:rsidRDefault="0031737B" w:rsidP="0031737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D86EA5">
        <w:rPr>
          <w:rFonts w:ascii="Arial" w:eastAsia="Times New Roman" w:hAnsi="Arial" w:cs="Arial"/>
        </w:rPr>
        <w:t xml:space="preserve">Sporządzenie sprawozdania z realizacji programu współpracy z organizacjami pozarządowymi oraz podmiotami pożytku publicznego za 2018 rok. </w:t>
      </w:r>
    </w:p>
    <w:p w:rsidR="00663287" w:rsidRDefault="00003BD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7C7C">
        <w:rPr>
          <w:rFonts w:ascii="Arial" w:hAnsi="Arial" w:cs="Arial"/>
        </w:rPr>
        <w:t>W</w:t>
      </w:r>
      <w:r w:rsidR="0095799B" w:rsidRPr="003D7C7C">
        <w:rPr>
          <w:rFonts w:ascii="Arial" w:hAnsi="Arial" w:cs="Arial"/>
        </w:rPr>
        <w:t xml:space="preserve">ystawienie noty obciążającej Gminę Środa Śląska za dzieci </w:t>
      </w:r>
      <w:r w:rsidRPr="003D7C7C">
        <w:rPr>
          <w:rFonts w:ascii="Arial" w:hAnsi="Arial" w:cs="Arial"/>
        </w:rPr>
        <w:t>z terenu gminy</w:t>
      </w:r>
      <w:r w:rsidR="00037675" w:rsidRPr="003D7C7C">
        <w:rPr>
          <w:rFonts w:ascii="Arial" w:hAnsi="Arial" w:cs="Arial"/>
        </w:rPr>
        <w:t xml:space="preserve">, </w:t>
      </w:r>
      <w:r w:rsidRPr="003D7C7C">
        <w:rPr>
          <w:rFonts w:ascii="Arial" w:hAnsi="Arial" w:cs="Arial"/>
        </w:rPr>
        <w:t>uczęszczające do</w:t>
      </w:r>
      <w:r w:rsidR="0095799B" w:rsidRPr="003D7C7C">
        <w:rPr>
          <w:rFonts w:ascii="Arial" w:hAnsi="Arial" w:cs="Arial"/>
        </w:rPr>
        <w:t xml:space="preserve"> przedszkol</w:t>
      </w:r>
      <w:r w:rsidRPr="003D7C7C">
        <w:rPr>
          <w:rFonts w:ascii="Arial" w:hAnsi="Arial" w:cs="Arial"/>
        </w:rPr>
        <w:t>a w Malczycach</w:t>
      </w:r>
      <w:r w:rsidR="00663287" w:rsidRPr="003D7C7C">
        <w:rPr>
          <w:rFonts w:ascii="Arial" w:hAnsi="Arial" w:cs="Arial"/>
        </w:rPr>
        <w:t>.</w:t>
      </w:r>
    </w:p>
    <w:p w:rsidR="003D7C7C" w:rsidRDefault="003D7C7C" w:rsidP="003D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</w:t>
      </w:r>
      <w:r w:rsidRPr="003D7C7C">
        <w:rPr>
          <w:rFonts w:ascii="Arial" w:hAnsi="Arial" w:cs="Arial"/>
        </w:rPr>
        <w:t xml:space="preserve"> zapotrzebowania na środki dotacji na stypendia i zasiłki szkolne od stycznia do czerwca 2019 r. wraz ze wskazaniem środków własnych,</w:t>
      </w:r>
    </w:p>
    <w:p w:rsidR="003D7C7C" w:rsidRDefault="003D7C7C" w:rsidP="003D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D7C7C">
        <w:rPr>
          <w:rFonts w:ascii="Arial" w:hAnsi="Arial" w:cs="Arial"/>
        </w:rPr>
        <w:t>atwierdzenie Aneksu nr 3 do Arkusza Organizacji Publicznego Przedszkola w Malczycach na rok szkolny 2018/2019 na zajęcia dodatkowe dla dzieci z opiniami z Poradni Psychologiczno – Pedagogicznej Środa Śląska</w:t>
      </w:r>
      <w:r w:rsidR="00FB1E91">
        <w:rPr>
          <w:rFonts w:ascii="Arial" w:hAnsi="Arial" w:cs="Arial"/>
        </w:rPr>
        <w:t xml:space="preserve"> oraz aneksu nr 6 i 7 </w:t>
      </w:r>
      <w:r w:rsidR="00FB1E91" w:rsidRPr="00483117">
        <w:rPr>
          <w:rFonts w:ascii="Arial" w:hAnsi="Arial" w:cs="Arial"/>
        </w:rPr>
        <w:t>do Arkusza Organizacji Szkoły Podstawowej im.</w:t>
      </w:r>
      <w:r w:rsidR="00FB1E91">
        <w:rPr>
          <w:rFonts w:ascii="Arial" w:hAnsi="Arial" w:cs="Arial"/>
        </w:rPr>
        <w:t> </w:t>
      </w:r>
      <w:r w:rsidR="00FB1E91" w:rsidRPr="00483117">
        <w:rPr>
          <w:rFonts w:ascii="Arial" w:hAnsi="Arial" w:cs="Arial"/>
        </w:rPr>
        <w:t>Skarbów Dolnego Śląska w Malczycach na rok szkolny 2018/2019</w:t>
      </w:r>
      <w:r w:rsidR="00FB1E91">
        <w:rPr>
          <w:rFonts w:ascii="Arial" w:hAnsi="Arial" w:cs="Arial"/>
        </w:rPr>
        <w:t>.</w:t>
      </w:r>
    </w:p>
    <w:p w:rsidR="003D7C7C" w:rsidRDefault="003D7C7C" w:rsidP="003D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D7C7C">
        <w:rPr>
          <w:rFonts w:ascii="Arial" w:hAnsi="Arial" w:cs="Arial"/>
        </w:rPr>
        <w:t>odpisa</w:t>
      </w:r>
      <w:r>
        <w:rPr>
          <w:rFonts w:ascii="Arial" w:hAnsi="Arial" w:cs="Arial"/>
        </w:rPr>
        <w:t>no</w:t>
      </w:r>
      <w:r w:rsidRPr="003D7C7C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ę</w:t>
      </w:r>
      <w:r w:rsidRPr="003D7C7C">
        <w:rPr>
          <w:rFonts w:ascii="Arial" w:hAnsi="Arial" w:cs="Arial"/>
        </w:rPr>
        <w:t xml:space="preserve"> dotacji na dofinansowanie świadczeń pomocy materialnej dla uczniów o charakterze socjalnym.</w:t>
      </w:r>
    </w:p>
    <w:p w:rsidR="00FB1E91" w:rsidRDefault="00BE4FBF" w:rsidP="00FB1E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7C7C" w:rsidRPr="003D7C7C">
        <w:rPr>
          <w:rFonts w:ascii="Arial" w:hAnsi="Arial" w:cs="Arial"/>
        </w:rPr>
        <w:t>ostarczenie do Kuratorium Oświaty we Wrocławiu wniosk</w:t>
      </w:r>
      <w:r w:rsidR="00FB1E91">
        <w:rPr>
          <w:rFonts w:ascii="Arial" w:hAnsi="Arial" w:cs="Arial"/>
        </w:rPr>
        <w:t xml:space="preserve">ów </w:t>
      </w:r>
      <w:r w:rsidR="003D7C7C" w:rsidRPr="003D7C7C">
        <w:rPr>
          <w:rFonts w:ascii="Arial" w:hAnsi="Arial" w:cs="Arial"/>
        </w:rPr>
        <w:t>o udzielenie wsparcia finansowego na</w:t>
      </w:r>
      <w:r w:rsidR="00FB1E91">
        <w:rPr>
          <w:rFonts w:ascii="Arial" w:hAnsi="Arial" w:cs="Arial"/>
        </w:rPr>
        <w:t xml:space="preserve"> </w:t>
      </w:r>
      <w:r w:rsidR="003D7C7C" w:rsidRPr="00FB1E91">
        <w:rPr>
          <w:rFonts w:ascii="Arial" w:hAnsi="Arial" w:cs="Arial"/>
        </w:rPr>
        <w:t>realizację zadania w ramach modułu 3 wieloletniego programu „Posiłek w szkole i w domu”</w:t>
      </w:r>
      <w:r w:rsidR="00FB1E91">
        <w:rPr>
          <w:rFonts w:ascii="Arial" w:hAnsi="Arial" w:cs="Arial"/>
        </w:rPr>
        <w:t xml:space="preserve"> oraz </w:t>
      </w:r>
      <w:r w:rsidR="003D7C7C" w:rsidRPr="00FB1E91">
        <w:rPr>
          <w:rFonts w:ascii="Arial" w:hAnsi="Arial" w:cs="Arial"/>
        </w:rPr>
        <w:t>zakup pomocy dydaktycznych w ramach Rządowego programu rozwijania szkolnej infrastruktury oraz kompetencji uczniów i nauczycieli w zakresie technologii informacyjno – komunikacyjnych na lata 2017-2019- „Aktywna tablica”.</w:t>
      </w:r>
    </w:p>
    <w:p w:rsidR="00FB1E91" w:rsidRDefault="00FB1E91" w:rsidP="00FB1E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Przekazano</w:t>
      </w:r>
      <w:r w:rsidR="003D7C7C" w:rsidRPr="00FB1E91">
        <w:rPr>
          <w:rFonts w:ascii="Arial" w:hAnsi="Arial" w:cs="Arial"/>
        </w:rPr>
        <w:t xml:space="preserve"> do Kuratorium Oświaty we Wrocławiu do zaopiniowania arkusz</w:t>
      </w:r>
      <w:r>
        <w:rPr>
          <w:rFonts w:ascii="Arial" w:hAnsi="Arial" w:cs="Arial"/>
        </w:rPr>
        <w:t xml:space="preserve">e </w:t>
      </w:r>
      <w:r w:rsidR="003D7C7C" w:rsidRPr="00FB1E91">
        <w:rPr>
          <w:rFonts w:ascii="Arial" w:hAnsi="Arial" w:cs="Arial"/>
        </w:rPr>
        <w:t>organizacji Szkoły Podstawowej im. Skarbów Dolnego Śląska w Malczycach i Publicznego Przedszkola w Malczycach.</w:t>
      </w:r>
    </w:p>
    <w:p w:rsidR="003D7C7C" w:rsidRPr="00FB1E91" w:rsidRDefault="00FB1E91" w:rsidP="00FB1E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D7C7C" w:rsidRPr="00FB1E91">
        <w:rPr>
          <w:rFonts w:ascii="Arial" w:hAnsi="Arial" w:cs="Arial"/>
        </w:rPr>
        <w:t>porządzenie prognozy na lata 2020 – 2023 zapotrzebowania na środki Funduszu Pracy z przeznaczeniem na dofinansowanie kosztów kształcenia młodocianych pracowników</w:t>
      </w:r>
      <w:r>
        <w:rPr>
          <w:rFonts w:ascii="Arial" w:hAnsi="Arial" w:cs="Arial"/>
        </w:rPr>
        <w:t>.</w:t>
      </w:r>
    </w:p>
    <w:p w:rsidR="00B53801" w:rsidRDefault="00B53801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konkursu grantowego „Kreatywni w Gminie Malczyce” – rok 2019. W ramach konkursu wpłynęło 14 wniosków.</w:t>
      </w:r>
    </w:p>
    <w:p w:rsidR="007D3CD6" w:rsidRPr="00B53801" w:rsidRDefault="007D3CD6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3801">
        <w:rPr>
          <w:rFonts w:ascii="Arial" w:hAnsi="Arial" w:cs="Arial"/>
        </w:rPr>
        <w:t>Opracowanie artykułów do gazety Express Miejski, portal internetowy gazety Roland oraz na stronę internetową i BIP gminy Malczyce.</w:t>
      </w:r>
    </w:p>
    <w:p w:rsidR="00B53801" w:rsidRPr="00B53801" w:rsidRDefault="007D3CD6" w:rsidP="00B538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3801">
        <w:rPr>
          <w:rFonts w:ascii="Arial" w:hAnsi="Arial" w:cs="Arial"/>
        </w:rPr>
        <w:t>Aktualizacja konta na portalu społecznościowym</w:t>
      </w:r>
      <w:r w:rsidR="00B611F1" w:rsidRPr="00B53801">
        <w:rPr>
          <w:rFonts w:ascii="Arial" w:hAnsi="Arial" w:cs="Arial"/>
        </w:rPr>
        <w:t xml:space="preserve"> </w:t>
      </w:r>
      <w:r w:rsidRPr="00B53801">
        <w:rPr>
          <w:rFonts w:ascii="Arial" w:hAnsi="Arial" w:cs="Arial"/>
        </w:rPr>
        <w:t>Facebook.</w:t>
      </w:r>
    </w:p>
    <w:p w:rsidR="001E0D05" w:rsidRPr="00C6443D" w:rsidRDefault="00B53801" w:rsidP="005A2B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3801">
        <w:rPr>
          <w:rFonts w:ascii="Arial" w:hAnsi="Arial" w:cs="Arial"/>
          <w:bCs/>
          <w:iCs/>
          <w:szCs w:val="24"/>
        </w:rPr>
        <w:t>Organizacja Powiatowych Obchodów Dnia Bibliotekarza i Bibliotek, które odbyło się w </w:t>
      </w:r>
      <w:r w:rsidR="001E0D05" w:rsidRPr="00B53801">
        <w:rPr>
          <w:rFonts w:ascii="Arial" w:hAnsi="Arial" w:cs="Arial"/>
          <w:bCs/>
          <w:iCs/>
          <w:szCs w:val="24"/>
        </w:rPr>
        <w:t xml:space="preserve">Gminnym Ośrodku Kultury w Malczycach w dniu </w:t>
      </w:r>
      <w:r w:rsidRPr="00B53801">
        <w:rPr>
          <w:rFonts w:ascii="Arial" w:hAnsi="Arial" w:cs="Arial"/>
          <w:bCs/>
          <w:iCs/>
          <w:szCs w:val="24"/>
        </w:rPr>
        <w:t>15 maja</w:t>
      </w:r>
      <w:r w:rsidR="001E0D05" w:rsidRPr="00B53801">
        <w:rPr>
          <w:rFonts w:ascii="Arial" w:hAnsi="Arial" w:cs="Arial"/>
          <w:bCs/>
          <w:iCs/>
          <w:szCs w:val="24"/>
        </w:rPr>
        <w:t xml:space="preserve"> 201</w:t>
      </w:r>
      <w:r w:rsidR="005A2B53" w:rsidRPr="00B53801">
        <w:rPr>
          <w:rFonts w:ascii="Arial" w:hAnsi="Arial" w:cs="Arial"/>
          <w:bCs/>
          <w:iCs/>
          <w:szCs w:val="24"/>
        </w:rPr>
        <w:t>9</w:t>
      </w:r>
      <w:r w:rsidR="001E0D05" w:rsidRPr="00B53801">
        <w:rPr>
          <w:rFonts w:ascii="Arial" w:hAnsi="Arial" w:cs="Arial"/>
          <w:bCs/>
          <w:iCs/>
          <w:szCs w:val="24"/>
        </w:rPr>
        <w:t xml:space="preserve"> r.</w:t>
      </w:r>
    </w:p>
    <w:p w:rsidR="00C6443D" w:rsidRPr="00B53801" w:rsidRDefault="00C6443D" w:rsidP="005A2B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Cs w:val="24"/>
        </w:rPr>
        <w:t>Organizacja obchodów majowych w dniu 8 maja 2019 r.</w:t>
      </w:r>
    </w:p>
    <w:p w:rsidR="007D3CD6" w:rsidRPr="00B53801" w:rsidRDefault="0095799B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3801">
        <w:rPr>
          <w:rFonts w:ascii="Arial" w:hAnsi="Arial" w:cs="Arial"/>
        </w:rPr>
        <w:t>Organizacja V edycji "Biegaj z na</w:t>
      </w:r>
      <w:r w:rsidR="00B53801" w:rsidRPr="00B53801">
        <w:rPr>
          <w:rFonts w:ascii="Arial" w:hAnsi="Arial" w:cs="Arial"/>
        </w:rPr>
        <w:t xml:space="preserve">mi Malczycami" w dniu </w:t>
      </w:r>
      <w:r w:rsidR="007D3CD6" w:rsidRPr="00B53801">
        <w:rPr>
          <w:rFonts w:ascii="Arial" w:hAnsi="Arial" w:cs="Arial"/>
        </w:rPr>
        <w:t>2</w:t>
      </w:r>
      <w:r w:rsidR="00003BDB" w:rsidRPr="00B53801">
        <w:rPr>
          <w:rFonts w:ascii="Arial" w:hAnsi="Arial" w:cs="Arial"/>
        </w:rPr>
        <w:t>8</w:t>
      </w:r>
      <w:r w:rsidR="007D3CD6" w:rsidRPr="00B53801">
        <w:rPr>
          <w:rFonts w:ascii="Arial" w:hAnsi="Arial" w:cs="Arial"/>
        </w:rPr>
        <w:t xml:space="preserve"> kwietnia 2019.</w:t>
      </w:r>
    </w:p>
    <w:p w:rsidR="0095799B" w:rsidRDefault="00B53801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3801">
        <w:rPr>
          <w:rFonts w:ascii="Arial" w:hAnsi="Arial" w:cs="Arial"/>
        </w:rPr>
        <w:t>O</w:t>
      </w:r>
      <w:r>
        <w:rPr>
          <w:rFonts w:ascii="Arial" w:hAnsi="Arial" w:cs="Arial"/>
        </w:rPr>
        <w:t>głoszenie</w:t>
      </w:r>
      <w:r w:rsidRPr="00B53801">
        <w:rPr>
          <w:rFonts w:ascii="Arial" w:hAnsi="Arial" w:cs="Arial"/>
        </w:rPr>
        <w:t xml:space="preserve"> i rozstrzygnięcie konkursu na najładniejsza palmę wielkanocną.</w:t>
      </w:r>
    </w:p>
    <w:p w:rsidR="003D7C7C" w:rsidRPr="003D7C7C" w:rsidRDefault="003D7C7C" w:rsidP="003D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Współorganizacja konkursów gminnych "Zostań Młodym Wójtem Gminy Malczyce", "Konkurs na opracowanie koncepcji na zagospodarowanie przestrzeni przy ul. Pocztowej".</w:t>
      </w:r>
    </w:p>
    <w:p w:rsidR="00BE4FBF" w:rsidRDefault="007D3CD6" w:rsidP="003D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7C7C">
        <w:rPr>
          <w:rFonts w:ascii="Arial" w:hAnsi="Arial" w:cs="Arial"/>
        </w:rPr>
        <w:t xml:space="preserve">Organizacja i przeprowadzenie wyborów </w:t>
      </w:r>
      <w:r w:rsidR="00B53801" w:rsidRPr="003D7C7C">
        <w:rPr>
          <w:rFonts w:ascii="Arial" w:hAnsi="Arial" w:cs="Arial"/>
        </w:rPr>
        <w:t>sołtysa (02.04.2019) oraz wyborów uzupełniających</w:t>
      </w:r>
      <w:r w:rsidRPr="003D7C7C">
        <w:rPr>
          <w:rFonts w:ascii="Arial" w:hAnsi="Arial" w:cs="Arial"/>
        </w:rPr>
        <w:t xml:space="preserve"> członków rad</w:t>
      </w:r>
      <w:r w:rsidR="00B53801" w:rsidRPr="003D7C7C">
        <w:rPr>
          <w:rFonts w:ascii="Arial" w:hAnsi="Arial" w:cs="Arial"/>
        </w:rPr>
        <w:t>y</w:t>
      </w:r>
      <w:r w:rsidRPr="003D7C7C">
        <w:rPr>
          <w:rFonts w:ascii="Arial" w:hAnsi="Arial" w:cs="Arial"/>
        </w:rPr>
        <w:t xml:space="preserve"> sołecki</w:t>
      </w:r>
      <w:r w:rsidR="00B53801" w:rsidRPr="003D7C7C">
        <w:rPr>
          <w:rFonts w:ascii="Arial" w:hAnsi="Arial" w:cs="Arial"/>
        </w:rPr>
        <w:t>ej miejscowości Dębice (30.04.2019).</w:t>
      </w:r>
    </w:p>
    <w:p w:rsidR="005E4BA6" w:rsidRPr="003D7C7C" w:rsidRDefault="005E4BA6" w:rsidP="003D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7C7C">
        <w:rPr>
          <w:rFonts w:ascii="Arial" w:hAnsi="Arial" w:cs="Arial"/>
        </w:rPr>
        <w:t>Organizacja spotkania z wybranymi sołtysami i członkami rad sołeckich oraz wręczenie zaświadczeń o wyborze  - 14 maja 2019 r</w:t>
      </w:r>
      <w:r w:rsidR="003D7C7C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spotkaniu w Starostwie Powiatowym w Środzie Śląskiej, podpisanie porozumienia w sprawie przebudowy chodnika w Dębicach, Środa Śląska 19</w:t>
      </w:r>
      <w:r>
        <w:rPr>
          <w:rFonts w:ascii="Arial" w:hAnsi="Arial" w:cs="Arial"/>
        </w:rPr>
        <w:t>.03.</w:t>
      </w:r>
      <w:r w:rsidRPr="007B30F2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 xml:space="preserve">Udział w spotkaniu włodarzy zorganizowanym przez Starostę </w:t>
      </w:r>
      <w:r>
        <w:rPr>
          <w:rFonts w:ascii="Arial" w:hAnsi="Arial" w:cs="Arial"/>
        </w:rPr>
        <w:t>Ś</w:t>
      </w:r>
      <w:r w:rsidRPr="007B30F2">
        <w:rPr>
          <w:rFonts w:ascii="Arial" w:hAnsi="Arial" w:cs="Arial"/>
        </w:rPr>
        <w:t>redzkiego, Środa Śląska 20.03.2019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 xml:space="preserve">Udział w spotkaniu </w:t>
      </w:r>
      <w:r>
        <w:rPr>
          <w:rFonts w:ascii="Arial" w:hAnsi="Arial" w:cs="Arial"/>
        </w:rPr>
        <w:t>p</w:t>
      </w:r>
      <w:r w:rsidRPr="007B30F2">
        <w:rPr>
          <w:rFonts w:ascii="Arial" w:hAnsi="Arial" w:cs="Arial"/>
        </w:rPr>
        <w:t>rezesem zarządu Legnickiej</w:t>
      </w:r>
      <w:r>
        <w:rPr>
          <w:rFonts w:ascii="Arial" w:hAnsi="Arial" w:cs="Arial"/>
        </w:rPr>
        <w:t xml:space="preserve"> Specjalnej Strefy Ekonomicznej</w:t>
      </w:r>
      <w:r w:rsidRPr="007B30F2">
        <w:rPr>
          <w:rFonts w:ascii="Arial" w:hAnsi="Arial" w:cs="Arial"/>
        </w:rPr>
        <w:t>, Legnica, 20.03.2019</w:t>
      </w:r>
      <w:r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uroczystościach wmurowania</w:t>
      </w:r>
      <w:r>
        <w:rPr>
          <w:rFonts w:ascii="Arial" w:hAnsi="Arial" w:cs="Arial"/>
        </w:rPr>
        <w:t xml:space="preserve"> kamienia węgielnego pod budowę </w:t>
      </w:r>
      <w:r w:rsidR="00220C13">
        <w:rPr>
          <w:rFonts w:ascii="Arial" w:hAnsi="Arial" w:cs="Arial"/>
        </w:rPr>
        <w:t>Centrum Kultury Alternatywnej</w:t>
      </w:r>
      <w:r w:rsidRPr="007B30F2">
        <w:rPr>
          <w:rFonts w:ascii="Arial" w:hAnsi="Arial" w:cs="Arial"/>
        </w:rPr>
        <w:t>, Środa Śląska, 21.03.2019</w:t>
      </w:r>
      <w:r w:rsidR="00220C13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walnym zgromadzeniu członków stowarzy</w:t>
      </w:r>
      <w:r w:rsidR="00220C13">
        <w:rPr>
          <w:rFonts w:ascii="Arial" w:hAnsi="Arial" w:cs="Arial"/>
        </w:rPr>
        <w:t>szenia Aglomeracji Wrocławskiej</w:t>
      </w:r>
      <w:r w:rsidRPr="007B30F2">
        <w:rPr>
          <w:rFonts w:ascii="Arial" w:hAnsi="Arial" w:cs="Arial"/>
        </w:rPr>
        <w:t>, Wrocław 22.03.2019</w:t>
      </w:r>
      <w:r w:rsidR="00220C13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zebraniu sprawozdawczym OSP Malczyce</w:t>
      </w:r>
      <w:r w:rsidR="00220C13">
        <w:rPr>
          <w:rFonts w:ascii="Arial" w:hAnsi="Arial" w:cs="Arial"/>
        </w:rPr>
        <w:t>, 23.0</w:t>
      </w:r>
      <w:r w:rsidRPr="007B30F2">
        <w:rPr>
          <w:rFonts w:ascii="Arial" w:hAnsi="Arial" w:cs="Arial"/>
        </w:rPr>
        <w:t>3.2019</w:t>
      </w:r>
      <w:r w:rsidR="00220C13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zebraniu podsumowującym OSP Rusko, 24.03.2019</w:t>
      </w:r>
      <w:r w:rsidR="00220C13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 xml:space="preserve">Udział </w:t>
      </w:r>
      <w:r w:rsidR="00220C13">
        <w:rPr>
          <w:rFonts w:ascii="Arial" w:hAnsi="Arial" w:cs="Arial"/>
        </w:rPr>
        <w:t xml:space="preserve">w Sympozjum Odrzańskim, Wrocław </w:t>
      </w:r>
      <w:r w:rsidRPr="007B30F2">
        <w:rPr>
          <w:rFonts w:ascii="Arial" w:hAnsi="Arial" w:cs="Arial"/>
        </w:rPr>
        <w:t>29.03.2019</w:t>
      </w:r>
      <w:r w:rsidR="00220C13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uroczystych obchodach święta lasu, Miękinia 26.04.2019</w:t>
      </w:r>
      <w:r w:rsidR="00220C13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uroczystym otwarciu Domu Św. Józefa , Małkowice, 06.05.2019</w:t>
      </w:r>
      <w:r w:rsidR="00BE4FBF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 xml:space="preserve">Spotkanie z </w:t>
      </w:r>
      <w:r w:rsidR="00220C13">
        <w:rPr>
          <w:rFonts w:ascii="Arial" w:hAnsi="Arial" w:cs="Arial"/>
        </w:rPr>
        <w:t>wykonawcą programu funkcjonalno – użytkowego budowy ośrodka zdrowia i  </w:t>
      </w:r>
      <w:r w:rsidRPr="007B30F2">
        <w:rPr>
          <w:rFonts w:ascii="Arial" w:hAnsi="Arial" w:cs="Arial"/>
        </w:rPr>
        <w:t>remizy w Malczycach, Malczyce 07.04.2019</w:t>
      </w:r>
      <w:r w:rsidR="00220C13">
        <w:rPr>
          <w:rFonts w:ascii="Arial" w:hAnsi="Arial" w:cs="Arial"/>
        </w:rPr>
        <w:t>.</w:t>
      </w:r>
    </w:p>
    <w:p w:rsidR="007B30F2" w:rsidRPr="007B30F2" w:rsidRDefault="00220C13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Obchody majowe, </w:t>
      </w:r>
      <w:r w:rsidR="007B30F2" w:rsidRPr="007B30F2">
        <w:rPr>
          <w:rFonts w:ascii="Arial" w:hAnsi="Arial" w:cs="Arial"/>
        </w:rPr>
        <w:t xml:space="preserve"> Malczy</w:t>
      </w:r>
      <w:r w:rsidR="00BE4FBF">
        <w:rPr>
          <w:rFonts w:ascii="Arial" w:hAnsi="Arial" w:cs="Arial"/>
        </w:rPr>
        <w:t xml:space="preserve">cach </w:t>
      </w:r>
      <w:r w:rsidR="007B30F2" w:rsidRPr="007B30F2">
        <w:rPr>
          <w:rFonts w:ascii="Arial" w:hAnsi="Arial" w:cs="Arial"/>
        </w:rPr>
        <w:t>08.05.201</w:t>
      </w:r>
      <w:r>
        <w:rPr>
          <w:rFonts w:ascii="Arial" w:hAnsi="Arial" w:cs="Arial"/>
        </w:rPr>
        <w:t>9</w:t>
      </w:r>
      <w:r w:rsidR="007B30F2" w:rsidRPr="007B30F2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spotkaniu w  Powiatowej Straży Pożarnej, 10.05.2019</w:t>
      </w:r>
      <w:r w:rsidR="00220C13">
        <w:rPr>
          <w:rFonts w:ascii="Arial" w:hAnsi="Arial" w:cs="Arial"/>
        </w:rPr>
        <w:t>.</w:t>
      </w:r>
    </w:p>
    <w:p w:rsidR="007B30F2" w:rsidRPr="007B30F2" w:rsidRDefault="007B30F2" w:rsidP="007B30F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>Udział w spotkaniu dotyczącym inwestycji drogowyc</w:t>
      </w:r>
      <w:r w:rsidR="00220C13">
        <w:rPr>
          <w:rFonts w:ascii="Arial" w:hAnsi="Arial" w:cs="Arial"/>
        </w:rPr>
        <w:t>h na terenie powiatu średzkiego</w:t>
      </w:r>
      <w:r w:rsidRPr="007B30F2">
        <w:rPr>
          <w:rFonts w:ascii="Arial" w:hAnsi="Arial" w:cs="Arial"/>
        </w:rPr>
        <w:t>, Środa Śląska 13.05.2019</w:t>
      </w:r>
      <w:r w:rsidR="00220C13">
        <w:rPr>
          <w:rFonts w:ascii="Arial" w:hAnsi="Arial" w:cs="Arial"/>
        </w:rPr>
        <w:t>.</w:t>
      </w:r>
    </w:p>
    <w:p w:rsidR="00401EA8" w:rsidRPr="007B30F2" w:rsidRDefault="00401EA8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30F2">
        <w:rPr>
          <w:rFonts w:ascii="Arial" w:hAnsi="Arial" w:cs="Arial"/>
        </w:rPr>
        <w:t xml:space="preserve">W okresie sprawozdawczym Wójt Gminy </w:t>
      </w:r>
      <w:r w:rsidR="00796089" w:rsidRPr="007B30F2">
        <w:rPr>
          <w:rFonts w:ascii="Arial" w:hAnsi="Arial" w:cs="Arial"/>
        </w:rPr>
        <w:t>Malczyce wydał</w:t>
      </w:r>
      <w:r w:rsidR="00B611F1" w:rsidRPr="007B30F2">
        <w:rPr>
          <w:rFonts w:ascii="Arial" w:hAnsi="Arial" w:cs="Arial"/>
        </w:rPr>
        <w:t xml:space="preserve"> </w:t>
      </w:r>
      <w:r w:rsidR="007B30F2" w:rsidRPr="007B30F2">
        <w:rPr>
          <w:rFonts w:ascii="Arial" w:hAnsi="Arial" w:cs="Arial"/>
        </w:rPr>
        <w:t xml:space="preserve">14 </w:t>
      </w:r>
      <w:r w:rsidR="00796089" w:rsidRPr="007B30F2">
        <w:rPr>
          <w:rFonts w:ascii="Arial" w:hAnsi="Arial" w:cs="Arial"/>
        </w:rPr>
        <w:t>zarządze</w:t>
      </w:r>
      <w:r w:rsidR="008000F0" w:rsidRPr="007B30F2">
        <w:rPr>
          <w:rFonts w:ascii="Arial" w:hAnsi="Arial" w:cs="Arial"/>
        </w:rPr>
        <w:t>ń.</w:t>
      </w:r>
      <w:r w:rsidR="008D2A83" w:rsidRPr="007B30F2">
        <w:rPr>
          <w:rFonts w:ascii="Arial" w:hAnsi="Arial" w:cs="Arial"/>
        </w:rPr>
        <w:t xml:space="preserve"> Zarządzenia publikowane są w Biuletynie </w:t>
      </w:r>
      <w:r w:rsidR="0017213F" w:rsidRPr="007B30F2">
        <w:rPr>
          <w:rFonts w:ascii="Arial" w:hAnsi="Arial" w:cs="Arial"/>
        </w:rPr>
        <w:t>Informacji Publicznej</w:t>
      </w:r>
      <w:r w:rsidR="008D2A83" w:rsidRPr="007B30F2">
        <w:rPr>
          <w:rFonts w:ascii="Arial" w:hAnsi="Arial" w:cs="Arial"/>
        </w:rPr>
        <w:t xml:space="preserve"> w zakładce Rejestr zarządzeń. </w:t>
      </w:r>
    </w:p>
    <w:p w:rsidR="00402223" w:rsidRPr="004E127F" w:rsidRDefault="00796089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127F">
        <w:rPr>
          <w:rFonts w:ascii="Arial" w:hAnsi="Arial" w:cs="Arial"/>
        </w:rPr>
        <w:t>Wydan</w:t>
      </w:r>
      <w:r w:rsidR="00550453" w:rsidRPr="004E127F">
        <w:rPr>
          <w:rFonts w:ascii="Arial" w:hAnsi="Arial" w:cs="Arial"/>
        </w:rPr>
        <w:t>e</w:t>
      </w:r>
      <w:r w:rsidR="001E0D05" w:rsidRPr="004E127F">
        <w:rPr>
          <w:rFonts w:ascii="Arial" w:hAnsi="Arial" w:cs="Arial"/>
        </w:rPr>
        <w:t xml:space="preserve"> </w:t>
      </w:r>
      <w:r w:rsidRPr="004E127F">
        <w:rPr>
          <w:rFonts w:ascii="Arial" w:hAnsi="Arial" w:cs="Arial"/>
        </w:rPr>
        <w:t>został</w:t>
      </w:r>
      <w:r w:rsidR="00550453" w:rsidRPr="004E127F">
        <w:rPr>
          <w:rFonts w:ascii="Arial" w:hAnsi="Arial" w:cs="Arial"/>
        </w:rPr>
        <w:t>y</w:t>
      </w:r>
      <w:r w:rsidR="001E0D05" w:rsidRPr="004E127F">
        <w:rPr>
          <w:rFonts w:ascii="Arial" w:hAnsi="Arial" w:cs="Arial"/>
        </w:rPr>
        <w:t xml:space="preserve"> </w:t>
      </w:r>
      <w:r w:rsidR="004E127F" w:rsidRPr="004E127F">
        <w:rPr>
          <w:rFonts w:ascii="Arial" w:hAnsi="Arial" w:cs="Arial"/>
        </w:rPr>
        <w:t xml:space="preserve">67 </w:t>
      </w:r>
      <w:r w:rsidR="00401EA8" w:rsidRPr="004E127F">
        <w:rPr>
          <w:rFonts w:ascii="Arial" w:hAnsi="Arial" w:cs="Arial"/>
        </w:rPr>
        <w:t>dowod</w:t>
      </w:r>
      <w:r w:rsidR="0095799B" w:rsidRPr="004E127F">
        <w:rPr>
          <w:rFonts w:ascii="Arial" w:hAnsi="Arial" w:cs="Arial"/>
        </w:rPr>
        <w:t>ów</w:t>
      </w:r>
      <w:r w:rsidR="00401EA8" w:rsidRPr="004E127F">
        <w:rPr>
          <w:rFonts w:ascii="Arial" w:hAnsi="Arial" w:cs="Arial"/>
        </w:rPr>
        <w:t xml:space="preserve"> osobist</w:t>
      </w:r>
      <w:r w:rsidR="0095799B" w:rsidRPr="004E127F">
        <w:rPr>
          <w:rFonts w:ascii="Arial" w:hAnsi="Arial" w:cs="Arial"/>
        </w:rPr>
        <w:t>ych</w:t>
      </w:r>
      <w:r w:rsidR="00401EA8" w:rsidRPr="004E127F">
        <w:rPr>
          <w:rFonts w:ascii="Arial" w:hAnsi="Arial" w:cs="Arial"/>
        </w:rPr>
        <w:t xml:space="preserve">. </w:t>
      </w:r>
    </w:p>
    <w:p w:rsidR="00401EA8" w:rsidRPr="007272DA" w:rsidRDefault="00401EA8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72DA">
        <w:rPr>
          <w:rFonts w:ascii="Arial" w:hAnsi="Arial" w:cs="Arial"/>
        </w:rPr>
        <w:t>Wydano</w:t>
      </w:r>
      <w:r w:rsidR="004E127F" w:rsidRPr="007272DA">
        <w:rPr>
          <w:rFonts w:ascii="Arial" w:hAnsi="Arial" w:cs="Arial"/>
        </w:rPr>
        <w:t xml:space="preserve"> 99</w:t>
      </w:r>
      <w:r w:rsidR="0095799B" w:rsidRPr="007272DA">
        <w:rPr>
          <w:rFonts w:ascii="Arial" w:hAnsi="Arial" w:cs="Arial"/>
        </w:rPr>
        <w:t xml:space="preserve"> </w:t>
      </w:r>
      <w:r w:rsidRPr="007272DA">
        <w:rPr>
          <w:rFonts w:ascii="Arial" w:hAnsi="Arial" w:cs="Arial"/>
        </w:rPr>
        <w:t>odpis</w:t>
      </w:r>
      <w:r w:rsidR="004E127F" w:rsidRPr="007272DA">
        <w:rPr>
          <w:rFonts w:ascii="Arial" w:hAnsi="Arial" w:cs="Arial"/>
        </w:rPr>
        <w:t xml:space="preserve">ów </w:t>
      </w:r>
      <w:r w:rsidRPr="007272DA">
        <w:rPr>
          <w:rFonts w:ascii="Arial" w:hAnsi="Arial" w:cs="Arial"/>
        </w:rPr>
        <w:t>aktów stanu cywilnego.</w:t>
      </w:r>
    </w:p>
    <w:p w:rsidR="00550453" w:rsidRPr="007272DA" w:rsidRDefault="00550453" w:rsidP="007272D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72DA">
        <w:rPr>
          <w:rFonts w:ascii="Arial" w:hAnsi="Arial" w:cs="Arial"/>
        </w:rPr>
        <w:t xml:space="preserve">Wprowadzono (zmigrowano) do systemu </w:t>
      </w:r>
      <w:r w:rsidR="007272DA" w:rsidRPr="007272DA">
        <w:rPr>
          <w:rFonts w:ascii="Arial" w:hAnsi="Arial" w:cs="Arial"/>
        </w:rPr>
        <w:t xml:space="preserve">60 </w:t>
      </w:r>
      <w:r w:rsidRPr="007272DA">
        <w:rPr>
          <w:rFonts w:ascii="Arial" w:hAnsi="Arial" w:cs="Arial"/>
        </w:rPr>
        <w:t>aktów.</w:t>
      </w:r>
    </w:p>
    <w:p w:rsidR="00CC2B46" w:rsidRPr="007272DA" w:rsidRDefault="00CC2B46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72DA">
        <w:rPr>
          <w:rFonts w:ascii="Arial" w:hAnsi="Arial" w:cs="Arial"/>
        </w:rPr>
        <w:t>Zawart</w:t>
      </w:r>
      <w:r w:rsidR="007272DA" w:rsidRPr="007272DA">
        <w:rPr>
          <w:rFonts w:ascii="Arial" w:hAnsi="Arial" w:cs="Arial"/>
        </w:rPr>
        <w:t>ych</w:t>
      </w:r>
      <w:r w:rsidRPr="007272DA">
        <w:rPr>
          <w:rFonts w:ascii="Arial" w:hAnsi="Arial" w:cs="Arial"/>
        </w:rPr>
        <w:t xml:space="preserve"> zostało </w:t>
      </w:r>
      <w:r w:rsidR="007272DA" w:rsidRPr="007272DA">
        <w:rPr>
          <w:rFonts w:ascii="Arial" w:hAnsi="Arial" w:cs="Arial"/>
        </w:rPr>
        <w:t>5 małżeństw</w:t>
      </w:r>
      <w:r w:rsidRPr="007272DA">
        <w:rPr>
          <w:rFonts w:ascii="Arial" w:hAnsi="Arial" w:cs="Arial"/>
        </w:rPr>
        <w:t>.</w:t>
      </w:r>
    </w:p>
    <w:p w:rsidR="007272DA" w:rsidRPr="007272DA" w:rsidRDefault="00401EA8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72DA">
        <w:rPr>
          <w:rFonts w:ascii="Arial" w:hAnsi="Arial" w:cs="Arial"/>
        </w:rPr>
        <w:t>Zarejestrowano</w:t>
      </w:r>
      <w:r w:rsidR="007272DA" w:rsidRPr="007272DA">
        <w:rPr>
          <w:rFonts w:ascii="Arial" w:hAnsi="Arial" w:cs="Arial"/>
        </w:rPr>
        <w:t xml:space="preserve"> 7</w:t>
      </w:r>
      <w:r w:rsidRPr="007272DA">
        <w:rPr>
          <w:rFonts w:ascii="Arial" w:hAnsi="Arial" w:cs="Arial"/>
        </w:rPr>
        <w:t xml:space="preserve"> zgon</w:t>
      </w:r>
      <w:r w:rsidR="007272DA" w:rsidRPr="007272DA">
        <w:rPr>
          <w:rFonts w:ascii="Arial" w:hAnsi="Arial" w:cs="Arial"/>
        </w:rPr>
        <w:t>ów</w:t>
      </w:r>
    </w:p>
    <w:p w:rsidR="00401EA8" w:rsidRPr="007272DA" w:rsidRDefault="007272DA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72DA">
        <w:rPr>
          <w:rFonts w:ascii="Arial" w:hAnsi="Arial" w:cs="Arial"/>
        </w:rPr>
        <w:t>Wydano 2 zaświadczenia do ślubu wyznaniowego</w:t>
      </w:r>
      <w:r w:rsidR="00401EA8" w:rsidRPr="007272DA">
        <w:rPr>
          <w:rFonts w:ascii="Arial" w:hAnsi="Arial" w:cs="Arial"/>
        </w:rPr>
        <w:t>.</w:t>
      </w:r>
    </w:p>
    <w:p w:rsidR="00550453" w:rsidRPr="007272DA" w:rsidRDefault="00550453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72DA">
        <w:rPr>
          <w:rFonts w:ascii="Arial" w:hAnsi="Arial" w:cs="Arial"/>
        </w:rPr>
        <w:t xml:space="preserve">Przeprowadzono </w:t>
      </w:r>
      <w:r w:rsidR="007272DA" w:rsidRPr="007272DA">
        <w:rPr>
          <w:rFonts w:ascii="Arial" w:hAnsi="Arial" w:cs="Arial"/>
        </w:rPr>
        <w:t xml:space="preserve">33 </w:t>
      </w:r>
      <w:r w:rsidRPr="007272DA">
        <w:rPr>
          <w:rFonts w:ascii="Arial" w:hAnsi="Arial" w:cs="Arial"/>
        </w:rPr>
        <w:t>aktualizacj</w:t>
      </w:r>
      <w:r w:rsidR="00BE4FBF">
        <w:rPr>
          <w:rFonts w:ascii="Arial" w:hAnsi="Arial" w:cs="Arial"/>
        </w:rPr>
        <w:t xml:space="preserve">e </w:t>
      </w:r>
      <w:r w:rsidRPr="007272DA">
        <w:rPr>
          <w:rFonts w:ascii="Arial" w:hAnsi="Arial" w:cs="Arial"/>
        </w:rPr>
        <w:t>meldunku.</w:t>
      </w:r>
    </w:p>
    <w:p w:rsidR="007272DA" w:rsidRPr="007272DA" w:rsidRDefault="007272DA" w:rsidP="007D3CD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72DA">
        <w:rPr>
          <w:rFonts w:ascii="Arial" w:hAnsi="Arial" w:cs="Arial"/>
        </w:rPr>
        <w:t>Wydano 18 zaświadczeń z rejestru mieszkańców .</w:t>
      </w:r>
    </w:p>
    <w:p w:rsidR="00AF3F35" w:rsidRPr="004E127F" w:rsidRDefault="003879EA" w:rsidP="007D3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E127F">
        <w:rPr>
          <w:rFonts w:ascii="Arial" w:hAnsi="Arial" w:cs="Arial"/>
        </w:rPr>
        <w:t xml:space="preserve">W ramach Centralnej Ewidencji Działalności Gospodarczej </w:t>
      </w:r>
      <w:r w:rsidR="00796089" w:rsidRPr="004E127F">
        <w:rPr>
          <w:rFonts w:ascii="Arial" w:hAnsi="Arial" w:cs="Arial"/>
        </w:rPr>
        <w:t xml:space="preserve">dokonano: </w:t>
      </w:r>
      <w:r w:rsidR="0095799B" w:rsidRPr="004E127F">
        <w:rPr>
          <w:rFonts w:ascii="Arial" w:hAnsi="Arial" w:cs="Arial"/>
        </w:rPr>
        <w:t xml:space="preserve">6 </w:t>
      </w:r>
      <w:r w:rsidRPr="004E127F">
        <w:rPr>
          <w:rFonts w:ascii="Arial" w:hAnsi="Arial" w:cs="Arial"/>
        </w:rPr>
        <w:t>zmian</w:t>
      </w:r>
      <w:r w:rsidR="008000F0" w:rsidRPr="004E127F">
        <w:rPr>
          <w:rFonts w:ascii="Arial" w:hAnsi="Arial" w:cs="Arial"/>
        </w:rPr>
        <w:t>,</w:t>
      </w:r>
      <w:r w:rsidR="0095799B" w:rsidRPr="004E127F">
        <w:rPr>
          <w:rFonts w:ascii="Arial" w:hAnsi="Arial" w:cs="Arial"/>
        </w:rPr>
        <w:t xml:space="preserve"> </w:t>
      </w:r>
      <w:r w:rsidR="004E127F" w:rsidRPr="004E127F">
        <w:rPr>
          <w:rFonts w:ascii="Arial" w:hAnsi="Arial" w:cs="Arial"/>
        </w:rPr>
        <w:t>5</w:t>
      </w:r>
      <w:r w:rsidR="0095799B" w:rsidRPr="004E127F">
        <w:rPr>
          <w:rFonts w:ascii="Arial" w:hAnsi="Arial" w:cs="Arial"/>
        </w:rPr>
        <w:t> </w:t>
      </w:r>
      <w:r w:rsidR="002450F1" w:rsidRPr="004E127F">
        <w:rPr>
          <w:rFonts w:ascii="Arial" w:hAnsi="Arial" w:cs="Arial"/>
        </w:rPr>
        <w:t>zawiesze</w:t>
      </w:r>
      <w:r w:rsidR="004E127F" w:rsidRPr="004E127F">
        <w:rPr>
          <w:rFonts w:ascii="Arial" w:hAnsi="Arial" w:cs="Arial"/>
        </w:rPr>
        <w:t>ń</w:t>
      </w:r>
      <w:r w:rsidR="002450F1" w:rsidRPr="004E127F">
        <w:rPr>
          <w:rFonts w:ascii="Arial" w:hAnsi="Arial" w:cs="Arial"/>
        </w:rPr>
        <w:t xml:space="preserve">, </w:t>
      </w:r>
      <w:r w:rsidR="004E127F" w:rsidRPr="004E127F">
        <w:rPr>
          <w:rFonts w:ascii="Arial" w:hAnsi="Arial" w:cs="Arial"/>
        </w:rPr>
        <w:t>1</w:t>
      </w:r>
      <w:r w:rsidR="003E670B" w:rsidRPr="004E127F">
        <w:rPr>
          <w:rFonts w:ascii="Arial" w:hAnsi="Arial" w:cs="Arial"/>
        </w:rPr>
        <w:t xml:space="preserve"> wznowieni</w:t>
      </w:r>
      <w:r w:rsidR="004E127F" w:rsidRPr="004E127F">
        <w:rPr>
          <w:rFonts w:ascii="Arial" w:hAnsi="Arial" w:cs="Arial"/>
        </w:rPr>
        <w:t>e</w:t>
      </w:r>
      <w:r w:rsidR="003E670B" w:rsidRPr="004E127F">
        <w:rPr>
          <w:rFonts w:ascii="Arial" w:hAnsi="Arial" w:cs="Arial"/>
        </w:rPr>
        <w:t xml:space="preserve">, </w:t>
      </w:r>
      <w:r w:rsidR="00E329BA" w:rsidRPr="004E127F">
        <w:rPr>
          <w:rFonts w:ascii="Arial" w:hAnsi="Arial" w:cs="Arial"/>
        </w:rPr>
        <w:t>założono</w:t>
      </w:r>
      <w:r w:rsidR="004E127F" w:rsidRPr="004E127F">
        <w:rPr>
          <w:rFonts w:ascii="Arial" w:hAnsi="Arial" w:cs="Arial"/>
        </w:rPr>
        <w:t xml:space="preserve"> </w:t>
      </w:r>
      <w:r w:rsidR="0095799B" w:rsidRPr="004E127F">
        <w:rPr>
          <w:rFonts w:ascii="Arial" w:hAnsi="Arial" w:cs="Arial"/>
        </w:rPr>
        <w:t xml:space="preserve">4 </w:t>
      </w:r>
      <w:r w:rsidR="00E329BA" w:rsidRPr="004E127F">
        <w:rPr>
          <w:rFonts w:ascii="Arial" w:hAnsi="Arial" w:cs="Arial"/>
        </w:rPr>
        <w:t>now</w:t>
      </w:r>
      <w:r w:rsidR="00255E51" w:rsidRPr="004E127F">
        <w:rPr>
          <w:rFonts w:ascii="Arial" w:hAnsi="Arial" w:cs="Arial"/>
        </w:rPr>
        <w:t xml:space="preserve">e </w:t>
      </w:r>
      <w:r w:rsidR="00E329BA" w:rsidRPr="004E127F">
        <w:rPr>
          <w:rFonts w:ascii="Arial" w:hAnsi="Arial" w:cs="Arial"/>
        </w:rPr>
        <w:t>podmio</w:t>
      </w:r>
      <w:r w:rsidR="00255E51" w:rsidRPr="004E127F">
        <w:rPr>
          <w:rFonts w:ascii="Arial" w:hAnsi="Arial" w:cs="Arial"/>
        </w:rPr>
        <w:t>ty</w:t>
      </w:r>
      <w:r w:rsidR="00E329BA" w:rsidRPr="004E127F">
        <w:rPr>
          <w:rFonts w:ascii="Arial" w:hAnsi="Arial" w:cs="Arial"/>
        </w:rPr>
        <w:t>.</w:t>
      </w:r>
    </w:p>
    <w:p w:rsidR="00220C13" w:rsidRPr="00E052B7" w:rsidRDefault="004E127F" w:rsidP="00893A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4E127F">
        <w:rPr>
          <w:rFonts w:ascii="Arial" w:hAnsi="Arial" w:cs="Arial"/>
          <w:szCs w:val="24"/>
        </w:rPr>
        <w:t xml:space="preserve">Wydano 3 koncesje na sprzedaż alkoholu </w:t>
      </w:r>
      <w:r w:rsidRPr="004E127F">
        <w:rPr>
          <w:rFonts w:ascii="Arial" w:hAnsi="Arial" w:cs="Arial"/>
        </w:rPr>
        <w:t>dla przedsiębiorcy, którego działalność polega na organizacji przyjęć cateringowych</w:t>
      </w:r>
      <w:r>
        <w:rPr>
          <w:rFonts w:ascii="Arial" w:hAnsi="Arial" w:cs="Arial"/>
        </w:rPr>
        <w:t>.</w:t>
      </w:r>
    </w:p>
    <w:p w:rsidR="00E052B7" w:rsidRPr="00E052B7" w:rsidRDefault="00E052B7" w:rsidP="00E052B7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220C13" w:rsidRDefault="00220C13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D86EA5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400"/>
        <w:gridCol w:w="1500"/>
        <w:gridCol w:w="1500"/>
        <w:gridCol w:w="1320"/>
        <w:gridCol w:w="1280"/>
      </w:tblGrid>
      <w:tr w:rsidR="00B15BA3" w:rsidRPr="00B15BA3" w:rsidTr="00B15BA3">
        <w:trPr>
          <w:trHeight w:val="387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Wykonanie najważniejszych źródeł doch. z dnia 30.04.2019 i porównanie do wykonania za 30.04.2018</w:t>
            </w:r>
          </w:p>
        </w:tc>
      </w:tr>
      <w:tr w:rsidR="00B15BA3" w:rsidRPr="00B15BA3" w:rsidTr="00B15BA3">
        <w:trPr>
          <w:trHeight w:val="7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podatek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realizacja na 30.04.2018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realizacja na 30.04.2019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wykonanie do planu w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zmiana w %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(4/2)*100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(4/3)*100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nieruchomości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238 941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280 950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51,08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117,58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nieruchomości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267 093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260 433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34,72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97,51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rolny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157 076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189 317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42,07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120,53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rolny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28 787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36 967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33,61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128,42</w:t>
            </w:r>
          </w:p>
        </w:tc>
      </w:tr>
      <w:tr w:rsidR="00B15BA3" w:rsidRPr="00B15BA3" w:rsidTr="00B15BA3">
        <w:trPr>
          <w:trHeight w:val="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śr. transportowe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61 453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69 372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57,81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112,89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udziały w PIT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5 648 622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1 663 696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1 783 371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31,57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107,19</w:t>
            </w:r>
          </w:p>
        </w:tc>
      </w:tr>
      <w:tr w:rsidR="00B15BA3" w:rsidRPr="00B15BA3" w:rsidTr="00B15BA3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sprzedaż nieruchomości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141 917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102 457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40,98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72,20</w:t>
            </w:r>
          </w:p>
        </w:tc>
      </w:tr>
      <w:tr w:rsidR="00B15BA3" w:rsidRPr="00B15BA3" w:rsidTr="00B15BA3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opłata śmieciowa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266 099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290 658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36,33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109,23</w:t>
            </w:r>
          </w:p>
        </w:tc>
      </w:tr>
      <w:tr w:rsidR="00B15BA3" w:rsidRPr="00B15BA3" w:rsidTr="00B15BA3">
        <w:trPr>
          <w:trHeight w:val="5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Opłata za zezwolenie na sprzedaż alkoholu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30 784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35 231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37,09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114,45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dzierżawy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39 691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53 264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35,51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BA3">
              <w:rPr>
                <w:rFonts w:ascii="Arial" w:eastAsia="Times New Roman" w:hAnsi="Arial" w:cs="Arial"/>
                <w:color w:val="000000"/>
              </w:rPr>
              <w:t>134,20</w:t>
            </w:r>
          </w:p>
        </w:tc>
      </w:tr>
      <w:tr w:rsidR="00B15BA3" w:rsidRPr="00B15BA3" w:rsidTr="00B15BA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8 923 622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2 895 537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3 102 020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34,76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A3" w:rsidRPr="00B15BA3" w:rsidRDefault="00B15BA3" w:rsidP="00B15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BA3">
              <w:rPr>
                <w:rFonts w:ascii="Arial" w:eastAsia="Times New Roman" w:hAnsi="Arial" w:cs="Arial"/>
                <w:sz w:val="20"/>
                <w:szCs w:val="20"/>
              </w:rPr>
              <w:t>107,13</w:t>
            </w:r>
          </w:p>
        </w:tc>
      </w:tr>
    </w:tbl>
    <w:p w:rsidR="002F4B01" w:rsidRPr="00D86EA5" w:rsidRDefault="002F4B01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D86EA5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68" w:rsidRDefault="004A3268" w:rsidP="00A03164">
      <w:pPr>
        <w:spacing w:after="0" w:line="240" w:lineRule="auto"/>
      </w:pPr>
      <w:r>
        <w:separator/>
      </w:r>
    </w:p>
  </w:endnote>
  <w:endnote w:type="continuationSeparator" w:id="1">
    <w:p w:rsidR="004A3268" w:rsidRDefault="004A3268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241CEA" w:rsidRPr="00241CEA">
            <w:fldChar w:fldCharType="begin"/>
          </w:r>
          <w:r w:rsidR="003F38D2">
            <w:instrText xml:space="preserve"> PAGE  \* MERGEFORMAT </w:instrText>
          </w:r>
          <w:r w:rsidR="00241CEA" w:rsidRPr="00241CEA">
            <w:fldChar w:fldCharType="separate"/>
          </w:r>
          <w:r w:rsidR="006A7A09" w:rsidRPr="006A7A09">
            <w:rPr>
              <w:rFonts w:asciiTheme="majorHAnsi" w:hAnsiTheme="majorHAnsi"/>
              <w:b/>
              <w:noProof/>
            </w:rPr>
            <w:t>1</w:t>
          </w:r>
          <w:r w:rsidR="00241CE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68" w:rsidRDefault="004A3268" w:rsidP="00A03164">
      <w:pPr>
        <w:spacing w:after="0" w:line="240" w:lineRule="auto"/>
      </w:pPr>
      <w:r>
        <w:separator/>
      </w:r>
    </w:p>
  </w:footnote>
  <w:footnote w:type="continuationSeparator" w:id="1">
    <w:p w:rsidR="004A3268" w:rsidRDefault="004A3268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273"/>
    <w:multiLevelType w:val="hybridMultilevel"/>
    <w:tmpl w:val="B14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37D3"/>
    <w:multiLevelType w:val="hybridMultilevel"/>
    <w:tmpl w:val="B27A6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951AB"/>
    <w:multiLevelType w:val="hybridMultilevel"/>
    <w:tmpl w:val="B2561836"/>
    <w:lvl w:ilvl="0" w:tplc="D38A1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45CF3"/>
    <w:multiLevelType w:val="hybridMultilevel"/>
    <w:tmpl w:val="5DFAB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5096B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5166E"/>
    <w:multiLevelType w:val="hybridMultilevel"/>
    <w:tmpl w:val="A93255C4"/>
    <w:lvl w:ilvl="0" w:tplc="976E0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20280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9"/>
  </w:num>
  <w:num w:numId="9">
    <w:abstractNumId w:val="12"/>
  </w:num>
  <w:num w:numId="10">
    <w:abstractNumId w:val="20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4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FFF"/>
    <w:rsid w:val="000021DC"/>
    <w:rsid w:val="00003BDB"/>
    <w:rsid w:val="00004E0E"/>
    <w:rsid w:val="0000766B"/>
    <w:rsid w:val="000130C5"/>
    <w:rsid w:val="00013C53"/>
    <w:rsid w:val="00014B41"/>
    <w:rsid w:val="000162CD"/>
    <w:rsid w:val="00022F5B"/>
    <w:rsid w:val="0003026F"/>
    <w:rsid w:val="00033ABC"/>
    <w:rsid w:val="0003515B"/>
    <w:rsid w:val="00036481"/>
    <w:rsid w:val="00037675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66D3C"/>
    <w:rsid w:val="00071667"/>
    <w:rsid w:val="00072644"/>
    <w:rsid w:val="00081410"/>
    <w:rsid w:val="00084457"/>
    <w:rsid w:val="00084CAF"/>
    <w:rsid w:val="000864B5"/>
    <w:rsid w:val="00092F4F"/>
    <w:rsid w:val="00093DB6"/>
    <w:rsid w:val="00094838"/>
    <w:rsid w:val="000A007C"/>
    <w:rsid w:val="000A1467"/>
    <w:rsid w:val="000A7713"/>
    <w:rsid w:val="000B07A5"/>
    <w:rsid w:val="000B4782"/>
    <w:rsid w:val="000B7394"/>
    <w:rsid w:val="000B79EA"/>
    <w:rsid w:val="000C1DD5"/>
    <w:rsid w:val="000C22B0"/>
    <w:rsid w:val="000C65B3"/>
    <w:rsid w:val="000E03BC"/>
    <w:rsid w:val="000E04D3"/>
    <w:rsid w:val="000E483A"/>
    <w:rsid w:val="000F37F7"/>
    <w:rsid w:val="000F6D8D"/>
    <w:rsid w:val="00101838"/>
    <w:rsid w:val="00101B31"/>
    <w:rsid w:val="00101D8F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522AC"/>
    <w:rsid w:val="00153D8F"/>
    <w:rsid w:val="001576E8"/>
    <w:rsid w:val="00160642"/>
    <w:rsid w:val="00165033"/>
    <w:rsid w:val="001651D7"/>
    <w:rsid w:val="00167897"/>
    <w:rsid w:val="0017213F"/>
    <w:rsid w:val="001776C6"/>
    <w:rsid w:val="00180A44"/>
    <w:rsid w:val="00180F57"/>
    <w:rsid w:val="00181028"/>
    <w:rsid w:val="00182C6E"/>
    <w:rsid w:val="00183726"/>
    <w:rsid w:val="00191920"/>
    <w:rsid w:val="00191F9F"/>
    <w:rsid w:val="00193264"/>
    <w:rsid w:val="0019405D"/>
    <w:rsid w:val="00197E05"/>
    <w:rsid w:val="001A17F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2AAC"/>
    <w:rsid w:val="001B4372"/>
    <w:rsid w:val="001B4618"/>
    <w:rsid w:val="001B7CF1"/>
    <w:rsid w:val="001C00D9"/>
    <w:rsid w:val="001C3056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EF3"/>
    <w:rsid w:val="001F325A"/>
    <w:rsid w:val="001F69AB"/>
    <w:rsid w:val="001F77DD"/>
    <w:rsid w:val="00204CEE"/>
    <w:rsid w:val="002059F9"/>
    <w:rsid w:val="00206BFB"/>
    <w:rsid w:val="002074A2"/>
    <w:rsid w:val="00210AE1"/>
    <w:rsid w:val="00216D6C"/>
    <w:rsid w:val="00220C13"/>
    <w:rsid w:val="00221E90"/>
    <w:rsid w:val="00221F21"/>
    <w:rsid w:val="0022282B"/>
    <w:rsid w:val="00222847"/>
    <w:rsid w:val="00232FC5"/>
    <w:rsid w:val="0023529E"/>
    <w:rsid w:val="002354ED"/>
    <w:rsid w:val="00237673"/>
    <w:rsid w:val="00240BDB"/>
    <w:rsid w:val="00241CEA"/>
    <w:rsid w:val="002420B2"/>
    <w:rsid w:val="00242F8E"/>
    <w:rsid w:val="002449C5"/>
    <w:rsid w:val="00244E16"/>
    <w:rsid w:val="00244F0D"/>
    <w:rsid w:val="002450F1"/>
    <w:rsid w:val="00253F25"/>
    <w:rsid w:val="00255E51"/>
    <w:rsid w:val="00256CEB"/>
    <w:rsid w:val="00257358"/>
    <w:rsid w:val="00270E5B"/>
    <w:rsid w:val="00271189"/>
    <w:rsid w:val="00285492"/>
    <w:rsid w:val="00286E90"/>
    <w:rsid w:val="00287752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456C"/>
    <w:rsid w:val="003045B8"/>
    <w:rsid w:val="00305498"/>
    <w:rsid w:val="0031291A"/>
    <w:rsid w:val="0031379A"/>
    <w:rsid w:val="00314221"/>
    <w:rsid w:val="0031444F"/>
    <w:rsid w:val="00315376"/>
    <w:rsid w:val="0031737B"/>
    <w:rsid w:val="00320496"/>
    <w:rsid w:val="0032099B"/>
    <w:rsid w:val="00322157"/>
    <w:rsid w:val="00326B76"/>
    <w:rsid w:val="0033457C"/>
    <w:rsid w:val="00336910"/>
    <w:rsid w:val="003430E6"/>
    <w:rsid w:val="003433E3"/>
    <w:rsid w:val="00347346"/>
    <w:rsid w:val="00347434"/>
    <w:rsid w:val="0035095D"/>
    <w:rsid w:val="00350C12"/>
    <w:rsid w:val="0035492C"/>
    <w:rsid w:val="0035664C"/>
    <w:rsid w:val="003600F5"/>
    <w:rsid w:val="0036122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A3E66"/>
    <w:rsid w:val="003A448F"/>
    <w:rsid w:val="003B0B48"/>
    <w:rsid w:val="003B1CA7"/>
    <w:rsid w:val="003B407B"/>
    <w:rsid w:val="003B4436"/>
    <w:rsid w:val="003B6672"/>
    <w:rsid w:val="003C0F69"/>
    <w:rsid w:val="003C13C1"/>
    <w:rsid w:val="003D0EF3"/>
    <w:rsid w:val="003D1964"/>
    <w:rsid w:val="003D452F"/>
    <w:rsid w:val="003D7C7C"/>
    <w:rsid w:val="003E30AA"/>
    <w:rsid w:val="003E3696"/>
    <w:rsid w:val="003E670B"/>
    <w:rsid w:val="003F037A"/>
    <w:rsid w:val="003F38D2"/>
    <w:rsid w:val="004017A7"/>
    <w:rsid w:val="00401EA8"/>
    <w:rsid w:val="00402223"/>
    <w:rsid w:val="004060E7"/>
    <w:rsid w:val="00416B29"/>
    <w:rsid w:val="00417241"/>
    <w:rsid w:val="004202C3"/>
    <w:rsid w:val="00421F68"/>
    <w:rsid w:val="00426780"/>
    <w:rsid w:val="004329F4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507E"/>
    <w:rsid w:val="00475605"/>
    <w:rsid w:val="00476818"/>
    <w:rsid w:val="0048466E"/>
    <w:rsid w:val="00486B63"/>
    <w:rsid w:val="0048724D"/>
    <w:rsid w:val="00493F23"/>
    <w:rsid w:val="004A0FDB"/>
    <w:rsid w:val="004A2A31"/>
    <w:rsid w:val="004A3268"/>
    <w:rsid w:val="004A6B27"/>
    <w:rsid w:val="004B23A3"/>
    <w:rsid w:val="004B3E9C"/>
    <w:rsid w:val="004B3F22"/>
    <w:rsid w:val="004B6569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127F"/>
    <w:rsid w:val="004E4D30"/>
    <w:rsid w:val="004E661F"/>
    <w:rsid w:val="004F0EF0"/>
    <w:rsid w:val="004F5FC9"/>
    <w:rsid w:val="004F6D5E"/>
    <w:rsid w:val="0050113E"/>
    <w:rsid w:val="00502C20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3D2"/>
    <w:rsid w:val="00574D51"/>
    <w:rsid w:val="0058146E"/>
    <w:rsid w:val="0058462B"/>
    <w:rsid w:val="00584A43"/>
    <w:rsid w:val="00587048"/>
    <w:rsid w:val="0059297D"/>
    <w:rsid w:val="00593D96"/>
    <w:rsid w:val="005950A8"/>
    <w:rsid w:val="00596B03"/>
    <w:rsid w:val="005970F9"/>
    <w:rsid w:val="00597B8C"/>
    <w:rsid w:val="005A2B53"/>
    <w:rsid w:val="005A3E94"/>
    <w:rsid w:val="005A4D65"/>
    <w:rsid w:val="005B3783"/>
    <w:rsid w:val="005B3C5B"/>
    <w:rsid w:val="005B4832"/>
    <w:rsid w:val="005B4D7F"/>
    <w:rsid w:val="005B5D24"/>
    <w:rsid w:val="005D00A0"/>
    <w:rsid w:val="005D3A60"/>
    <w:rsid w:val="005D3C8B"/>
    <w:rsid w:val="005D4051"/>
    <w:rsid w:val="005D69EF"/>
    <w:rsid w:val="005E164C"/>
    <w:rsid w:val="005E3FDD"/>
    <w:rsid w:val="005E4BA6"/>
    <w:rsid w:val="005E6549"/>
    <w:rsid w:val="005F16F4"/>
    <w:rsid w:val="00603654"/>
    <w:rsid w:val="00611CF4"/>
    <w:rsid w:val="0061262B"/>
    <w:rsid w:val="006126A8"/>
    <w:rsid w:val="006176D2"/>
    <w:rsid w:val="00622342"/>
    <w:rsid w:val="0062263E"/>
    <w:rsid w:val="00622B31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7240"/>
    <w:rsid w:val="00647310"/>
    <w:rsid w:val="006558A5"/>
    <w:rsid w:val="00655DA4"/>
    <w:rsid w:val="00661BAD"/>
    <w:rsid w:val="00662C08"/>
    <w:rsid w:val="00663287"/>
    <w:rsid w:val="006667A9"/>
    <w:rsid w:val="00666A37"/>
    <w:rsid w:val="00666A63"/>
    <w:rsid w:val="00671003"/>
    <w:rsid w:val="006710DB"/>
    <w:rsid w:val="00676D5B"/>
    <w:rsid w:val="0068061D"/>
    <w:rsid w:val="006815EB"/>
    <w:rsid w:val="00681847"/>
    <w:rsid w:val="00684034"/>
    <w:rsid w:val="006845FB"/>
    <w:rsid w:val="006870CF"/>
    <w:rsid w:val="00687F22"/>
    <w:rsid w:val="00692189"/>
    <w:rsid w:val="00695C82"/>
    <w:rsid w:val="00695E38"/>
    <w:rsid w:val="006A111A"/>
    <w:rsid w:val="006A1958"/>
    <w:rsid w:val="006A4667"/>
    <w:rsid w:val="006A7A09"/>
    <w:rsid w:val="006B4D33"/>
    <w:rsid w:val="006B76A2"/>
    <w:rsid w:val="006B76C8"/>
    <w:rsid w:val="006C0309"/>
    <w:rsid w:val="006C541A"/>
    <w:rsid w:val="006D7425"/>
    <w:rsid w:val="006E3157"/>
    <w:rsid w:val="006E47D2"/>
    <w:rsid w:val="006F0F13"/>
    <w:rsid w:val="006F32BF"/>
    <w:rsid w:val="006F4C35"/>
    <w:rsid w:val="006F62D8"/>
    <w:rsid w:val="00700373"/>
    <w:rsid w:val="007035F7"/>
    <w:rsid w:val="00703B68"/>
    <w:rsid w:val="00720A86"/>
    <w:rsid w:val="00720F25"/>
    <w:rsid w:val="00722D2E"/>
    <w:rsid w:val="00724B74"/>
    <w:rsid w:val="007272DA"/>
    <w:rsid w:val="00731AF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29CA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30F2"/>
    <w:rsid w:val="007B443C"/>
    <w:rsid w:val="007C02C5"/>
    <w:rsid w:val="007C2632"/>
    <w:rsid w:val="007C2E56"/>
    <w:rsid w:val="007C39F5"/>
    <w:rsid w:val="007C678A"/>
    <w:rsid w:val="007C771A"/>
    <w:rsid w:val="007C7B6A"/>
    <w:rsid w:val="007C7EF1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21639"/>
    <w:rsid w:val="008239EA"/>
    <w:rsid w:val="0082653B"/>
    <w:rsid w:val="00827B03"/>
    <w:rsid w:val="00830558"/>
    <w:rsid w:val="0083219F"/>
    <w:rsid w:val="00834022"/>
    <w:rsid w:val="00834A7E"/>
    <w:rsid w:val="00834C15"/>
    <w:rsid w:val="008353F2"/>
    <w:rsid w:val="00842F1F"/>
    <w:rsid w:val="00845358"/>
    <w:rsid w:val="008463FA"/>
    <w:rsid w:val="008472A7"/>
    <w:rsid w:val="00847669"/>
    <w:rsid w:val="00851BA6"/>
    <w:rsid w:val="00855C32"/>
    <w:rsid w:val="00855DB3"/>
    <w:rsid w:val="00855FE0"/>
    <w:rsid w:val="00856501"/>
    <w:rsid w:val="00862FCC"/>
    <w:rsid w:val="0086560D"/>
    <w:rsid w:val="008678B3"/>
    <w:rsid w:val="00871528"/>
    <w:rsid w:val="00873606"/>
    <w:rsid w:val="00873B67"/>
    <w:rsid w:val="008835B6"/>
    <w:rsid w:val="00885F7C"/>
    <w:rsid w:val="008912A6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C2296"/>
    <w:rsid w:val="008C52C9"/>
    <w:rsid w:val="008D094C"/>
    <w:rsid w:val="008D196E"/>
    <w:rsid w:val="008D2A83"/>
    <w:rsid w:val="008D6D67"/>
    <w:rsid w:val="008D7095"/>
    <w:rsid w:val="008E1245"/>
    <w:rsid w:val="008E36C7"/>
    <w:rsid w:val="008E48D6"/>
    <w:rsid w:val="008F28EB"/>
    <w:rsid w:val="008F598E"/>
    <w:rsid w:val="00900D53"/>
    <w:rsid w:val="0090675C"/>
    <w:rsid w:val="00906C69"/>
    <w:rsid w:val="00907143"/>
    <w:rsid w:val="00907479"/>
    <w:rsid w:val="00916970"/>
    <w:rsid w:val="00923864"/>
    <w:rsid w:val="00931166"/>
    <w:rsid w:val="00932006"/>
    <w:rsid w:val="00932621"/>
    <w:rsid w:val="00935771"/>
    <w:rsid w:val="00937B8B"/>
    <w:rsid w:val="00945A35"/>
    <w:rsid w:val="009502DB"/>
    <w:rsid w:val="00951065"/>
    <w:rsid w:val="0095152E"/>
    <w:rsid w:val="00953F74"/>
    <w:rsid w:val="00956019"/>
    <w:rsid w:val="00956E4B"/>
    <w:rsid w:val="0095799B"/>
    <w:rsid w:val="00960127"/>
    <w:rsid w:val="00961329"/>
    <w:rsid w:val="00964F48"/>
    <w:rsid w:val="00965991"/>
    <w:rsid w:val="009678CB"/>
    <w:rsid w:val="009713F0"/>
    <w:rsid w:val="00975EB9"/>
    <w:rsid w:val="00983E09"/>
    <w:rsid w:val="00986484"/>
    <w:rsid w:val="00987213"/>
    <w:rsid w:val="009875CD"/>
    <w:rsid w:val="00987666"/>
    <w:rsid w:val="00993916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941"/>
    <w:rsid w:val="009B212C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7067"/>
    <w:rsid w:val="009E7261"/>
    <w:rsid w:val="009F0B85"/>
    <w:rsid w:val="009F140B"/>
    <w:rsid w:val="009F28B9"/>
    <w:rsid w:val="009F2D0B"/>
    <w:rsid w:val="009F40AA"/>
    <w:rsid w:val="009F5E6B"/>
    <w:rsid w:val="009F76A2"/>
    <w:rsid w:val="00A03164"/>
    <w:rsid w:val="00A04271"/>
    <w:rsid w:val="00A04A2C"/>
    <w:rsid w:val="00A103E6"/>
    <w:rsid w:val="00A11E72"/>
    <w:rsid w:val="00A221BF"/>
    <w:rsid w:val="00A24E1E"/>
    <w:rsid w:val="00A250EF"/>
    <w:rsid w:val="00A26D34"/>
    <w:rsid w:val="00A32BE3"/>
    <w:rsid w:val="00A35A39"/>
    <w:rsid w:val="00A36CCD"/>
    <w:rsid w:val="00A37F2E"/>
    <w:rsid w:val="00A41750"/>
    <w:rsid w:val="00A423C8"/>
    <w:rsid w:val="00A4399B"/>
    <w:rsid w:val="00A469C0"/>
    <w:rsid w:val="00A53F8E"/>
    <w:rsid w:val="00A552D0"/>
    <w:rsid w:val="00A56936"/>
    <w:rsid w:val="00A616E5"/>
    <w:rsid w:val="00A64976"/>
    <w:rsid w:val="00A64A0A"/>
    <w:rsid w:val="00A72EB1"/>
    <w:rsid w:val="00A7468E"/>
    <w:rsid w:val="00A761CE"/>
    <w:rsid w:val="00A8240A"/>
    <w:rsid w:val="00A86E03"/>
    <w:rsid w:val="00A9048C"/>
    <w:rsid w:val="00A911C7"/>
    <w:rsid w:val="00A912BC"/>
    <w:rsid w:val="00A9372F"/>
    <w:rsid w:val="00A95749"/>
    <w:rsid w:val="00A95D3B"/>
    <w:rsid w:val="00AA29DB"/>
    <w:rsid w:val="00AA4617"/>
    <w:rsid w:val="00AA59E8"/>
    <w:rsid w:val="00AB3FD3"/>
    <w:rsid w:val="00AB41E2"/>
    <w:rsid w:val="00AB6624"/>
    <w:rsid w:val="00AC1BD1"/>
    <w:rsid w:val="00AC462E"/>
    <w:rsid w:val="00AC7524"/>
    <w:rsid w:val="00AD0746"/>
    <w:rsid w:val="00AD0D09"/>
    <w:rsid w:val="00AD0DCF"/>
    <w:rsid w:val="00AD2570"/>
    <w:rsid w:val="00AD2766"/>
    <w:rsid w:val="00AD7554"/>
    <w:rsid w:val="00AD7874"/>
    <w:rsid w:val="00AD79AE"/>
    <w:rsid w:val="00AD7D2F"/>
    <w:rsid w:val="00AE20E3"/>
    <w:rsid w:val="00AE275F"/>
    <w:rsid w:val="00AF34AD"/>
    <w:rsid w:val="00AF3F35"/>
    <w:rsid w:val="00AF486C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3185C"/>
    <w:rsid w:val="00B320E2"/>
    <w:rsid w:val="00B35875"/>
    <w:rsid w:val="00B45185"/>
    <w:rsid w:val="00B46D89"/>
    <w:rsid w:val="00B53801"/>
    <w:rsid w:val="00B53D06"/>
    <w:rsid w:val="00B5476E"/>
    <w:rsid w:val="00B574C9"/>
    <w:rsid w:val="00B57513"/>
    <w:rsid w:val="00B60987"/>
    <w:rsid w:val="00B611F1"/>
    <w:rsid w:val="00B626E7"/>
    <w:rsid w:val="00B7102F"/>
    <w:rsid w:val="00B72249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53AF"/>
    <w:rsid w:val="00BB7375"/>
    <w:rsid w:val="00BC47B5"/>
    <w:rsid w:val="00BC5C19"/>
    <w:rsid w:val="00BD322F"/>
    <w:rsid w:val="00BD49EA"/>
    <w:rsid w:val="00BD5D9F"/>
    <w:rsid w:val="00BE2E6B"/>
    <w:rsid w:val="00BE316A"/>
    <w:rsid w:val="00BE4FBF"/>
    <w:rsid w:val="00BE509B"/>
    <w:rsid w:val="00BE76A0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331D8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443D"/>
    <w:rsid w:val="00C6764F"/>
    <w:rsid w:val="00C75C1A"/>
    <w:rsid w:val="00C75E4E"/>
    <w:rsid w:val="00C8077E"/>
    <w:rsid w:val="00C810AD"/>
    <w:rsid w:val="00C85A44"/>
    <w:rsid w:val="00C85E9F"/>
    <w:rsid w:val="00C9053D"/>
    <w:rsid w:val="00C92232"/>
    <w:rsid w:val="00C94F0B"/>
    <w:rsid w:val="00CA1509"/>
    <w:rsid w:val="00CA2CBF"/>
    <w:rsid w:val="00CA3B1D"/>
    <w:rsid w:val="00CB1EC3"/>
    <w:rsid w:val="00CB6E43"/>
    <w:rsid w:val="00CB708E"/>
    <w:rsid w:val="00CB7A4E"/>
    <w:rsid w:val="00CC08C2"/>
    <w:rsid w:val="00CC2B46"/>
    <w:rsid w:val="00CC6575"/>
    <w:rsid w:val="00CC7A06"/>
    <w:rsid w:val="00CD0646"/>
    <w:rsid w:val="00CD6638"/>
    <w:rsid w:val="00CE1CD5"/>
    <w:rsid w:val="00CE264A"/>
    <w:rsid w:val="00CF0140"/>
    <w:rsid w:val="00D02CA8"/>
    <w:rsid w:val="00D04AAF"/>
    <w:rsid w:val="00D05314"/>
    <w:rsid w:val="00D12F3F"/>
    <w:rsid w:val="00D1305C"/>
    <w:rsid w:val="00D14D65"/>
    <w:rsid w:val="00D16471"/>
    <w:rsid w:val="00D22021"/>
    <w:rsid w:val="00D23AD7"/>
    <w:rsid w:val="00D2486A"/>
    <w:rsid w:val="00D35D59"/>
    <w:rsid w:val="00D40D14"/>
    <w:rsid w:val="00D563D0"/>
    <w:rsid w:val="00D56948"/>
    <w:rsid w:val="00D701CB"/>
    <w:rsid w:val="00D75489"/>
    <w:rsid w:val="00D75A37"/>
    <w:rsid w:val="00D8260D"/>
    <w:rsid w:val="00D82C7F"/>
    <w:rsid w:val="00D86EA5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26A5"/>
    <w:rsid w:val="00DC69F5"/>
    <w:rsid w:val="00DD115D"/>
    <w:rsid w:val="00DD2D47"/>
    <w:rsid w:val="00DD3712"/>
    <w:rsid w:val="00DD526F"/>
    <w:rsid w:val="00DE282D"/>
    <w:rsid w:val="00DE3026"/>
    <w:rsid w:val="00DE66B5"/>
    <w:rsid w:val="00DF078D"/>
    <w:rsid w:val="00DF23AF"/>
    <w:rsid w:val="00DF2517"/>
    <w:rsid w:val="00DF3AD1"/>
    <w:rsid w:val="00DF4D6B"/>
    <w:rsid w:val="00DF543C"/>
    <w:rsid w:val="00E005BA"/>
    <w:rsid w:val="00E02E0F"/>
    <w:rsid w:val="00E02FF8"/>
    <w:rsid w:val="00E052B7"/>
    <w:rsid w:val="00E05CA8"/>
    <w:rsid w:val="00E1179F"/>
    <w:rsid w:val="00E143E9"/>
    <w:rsid w:val="00E162DF"/>
    <w:rsid w:val="00E20E28"/>
    <w:rsid w:val="00E24C73"/>
    <w:rsid w:val="00E322E6"/>
    <w:rsid w:val="00E329BA"/>
    <w:rsid w:val="00E36970"/>
    <w:rsid w:val="00E42A81"/>
    <w:rsid w:val="00E42CFD"/>
    <w:rsid w:val="00E43A55"/>
    <w:rsid w:val="00E43ADC"/>
    <w:rsid w:val="00E47C22"/>
    <w:rsid w:val="00E512D8"/>
    <w:rsid w:val="00E55420"/>
    <w:rsid w:val="00E5797A"/>
    <w:rsid w:val="00E60B24"/>
    <w:rsid w:val="00E61023"/>
    <w:rsid w:val="00E61871"/>
    <w:rsid w:val="00E64010"/>
    <w:rsid w:val="00E643E1"/>
    <w:rsid w:val="00E65382"/>
    <w:rsid w:val="00E65832"/>
    <w:rsid w:val="00E6678E"/>
    <w:rsid w:val="00E67A5E"/>
    <w:rsid w:val="00E73151"/>
    <w:rsid w:val="00E7317A"/>
    <w:rsid w:val="00E7416E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B0608"/>
    <w:rsid w:val="00EB1C93"/>
    <w:rsid w:val="00EC1BA4"/>
    <w:rsid w:val="00EC48DD"/>
    <w:rsid w:val="00EC66FB"/>
    <w:rsid w:val="00EC742C"/>
    <w:rsid w:val="00ED596C"/>
    <w:rsid w:val="00EE29B8"/>
    <w:rsid w:val="00EE31F7"/>
    <w:rsid w:val="00EF6E0D"/>
    <w:rsid w:val="00F072FA"/>
    <w:rsid w:val="00F10D10"/>
    <w:rsid w:val="00F11227"/>
    <w:rsid w:val="00F215EA"/>
    <w:rsid w:val="00F2354F"/>
    <w:rsid w:val="00F26A0E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778C"/>
    <w:rsid w:val="00F717E5"/>
    <w:rsid w:val="00F73FF9"/>
    <w:rsid w:val="00F76B88"/>
    <w:rsid w:val="00F77059"/>
    <w:rsid w:val="00F80DA0"/>
    <w:rsid w:val="00F83CB3"/>
    <w:rsid w:val="00F852F2"/>
    <w:rsid w:val="00F93B59"/>
    <w:rsid w:val="00F94314"/>
    <w:rsid w:val="00F95901"/>
    <w:rsid w:val="00FA4537"/>
    <w:rsid w:val="00FA478D"/>
    <w:rsid w:val="00FA632B"/>
    <w:rsid w:val="00FA6A31"/>
    <w:rsid w:val="00FB1E91"/>
    <w:rsid w:val="00FC3EA1"/>
    <w:rsid w:val="00FC4717"/>
    <w:rsid w:val="00FC72CA"/>
    <w:rsid w:val="00FD0E88"/>
    <w:rsid w:val="00FD25BD"/>
    <w:rsid w:val="00FD5BFF"/>
    <w:rsid w:val="00FD6241"/>
    <w:rsid w:val="00FD7506"/>
    <w:rsid w:val="00FE2552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6464-942B-4654-B456-6BD288C0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2018-12-12T10:04:00Z</cp:lastPrinted>
  <dcterms:created xsi:type="dcterms:W3CDTF">2019-06-26T05:47:00Z</dcterms:created>
  <dcterms:modified xsi:type="dcterms:W3CDTF">2019-06-26T05:47:00Z</dcterms:modified>
</cp:coreProperties>
</file>