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AD85" w14:textId="77777777" w:rsidR="00517EE5" w:rsidRPr="003C5BB6" w:rsidRDefault="00517EE5" w:rsidP="00517EE5">
      <w:pPr>
        <w:tabs>
          <w:tab w:val="left" w:pos="284"/>
          <w:tab w:val="left" w:pos="3969"/>
        </w:tabs>
        <w:spacing w:after="0" w:line="276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3C5BB6">
        <w:rPr>
          <w:rFonts w:ascii="Calibri" w:eastAsia="Calibri" w:hAnsi="Calibri" w:cs="Times New Roman"/>
          <w:b/>
          <w:lang w:eastAsia="pl-PL"/>
        </w:rPr>
        <w:t>Załączni</w:t>
      </w:r>
      <w:bookmarkStart w:id="0" w:name="_GoBack"/>
      <w:bookmarkEnd w:id="0"/>
      <w:r w:rsidRPr="003C5BB6">
        <w:rPr>
          <w:rFonts w:ascii="Calibri" w:eastAsia="Calibri" w:hAnsi="Calibri" w:cs="Times New Roman"/>
          <w:b/>
          <w:lang w:eastAsia="pl-PL"/>
        </w:rPr>
        <w:t>k nr 2.2 do IDW</w:t>
      </w:r>
    </w:p>
    <w:p w14:paraId="1EB980DD" w14:textId="60BCC294" w:rsidR="00517EE5" w:rsidRPr="003C5BB6" w:rsidRDefault="00517EE5" w:rsidP="00517EE5">
      <w:pPr>
        <w:tabs>
          <w:tab w:val="left" w:pos="284"/>
          <w:tab w:val="left" w:pos="3969"/>
        </w:tabs>
        <w:spacing w:after="0" w:line="276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3C5BB6">
        <w:rPr>
          <w:rFonts w:ascii="Calibri" w:eastAsia="Calibri" w:hAnsi="Calibri" w:cs="Calibri"/>
          <w:b/>
        </w:rPr>
        <w:t>właściwy do Zadania 2</w:t>
      </w:r>
    </w:p>
    <w:p w14:paraId="4D9164F1" w14:textId="77777777" w:rsidR="00517EE5" w:rsidRPr="003C5BB6" w:rsidRDefault="00517EE5" w:rsidP="00517EE5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6"/>
          <w:szCs w:val="26"/>
        </w:rPr>
      </w:pPr>
    </w:p>
    <w:p w14:paraId="5DDA5667" w14:textId="77777777" w:rsidR="00517EE5" w:rsidRPr="003C5BB6" w:rsidRDefault="00517EE5" w:rsidP="00517EE5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3C5BB6">
        <w:rPr>
          <w:sz w:val="28"/>
          <w:szCs w:val="28"/>
        </w:rPr>
        <w:t>Potwierdzenie spełniania warunków udziału w postępowaniu</w:t>
      </w:r>
    </w:p>
    <w:p w14:paraId="755BDDCB" w14:textId="2E52306B" w:rsidR="00E621AB" w:rsidRPr="003C5BB6" w:rsidRDefault="00E621AB" w:rsidP="004103BF">
      <w:pPr>
        <w:spacing w:after="120" w:line="264" w:lineRule="auto"/>
        <w:jc w:val="center"/>
        <w:rPr>
          <w:rFonts w:cs="Times New Roman"/>
          <w:sz w:val="28"/>
          <w:szCs w:val="28"/>
        </w:rPr>
      </w:pPr>
      <w:r w:rsidRPr="003C5BB6">
        <w:rPr>
          <w:rFonts w:cs="Times New Roman"/>
          <w:sz w:val="28"/>
          <w:szCs w:val="28"/>
        </w:rPr>
        <w:t xml:space="preserve">Parametry techniczne i wyposażenie </w:t>
      </w:r>
      <w:r w:rsidR="00633EFE" w:rsidRPr="003C5BB6">
        <w:rPr>
          <w:rFonts w:cs="Times New Roman"/>
          <w:sz w:val="28"/>
          <w:szCs w:val="28"/>
        </w:rPr>
        <w:t xml:space="preserve">autobusu </w:t>
      </w:r>
      <w:r w:rsidR="0056122F" w:rsidRPr="003C5BB6">
        <w:rPr>
          <w:rFonts w:cs="Times New Roman"/>
          <w:sz w:val="28"/>
          <w:szCs w:val="28"/>
        </w:rPr>
        <w:t>elektrycznego</w:t>
      </w:r>
    </w:p>
    <w:p w14:paraId="28DCDD98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6AE667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  <w:u w:val="single"/>
        </w:rPr>
      </w:pPr>
      <w:r w:rsidRPr="00931A30">
        <w:rPr>
          <w:rFonts w:asciiTheme="minorHAnsi" w:hAnsiTheme="minorHAnsi"/>
          <w:bCs/>
          <w:szCs w:val="22"/>
          <w:u w:val="single"/>
        </w:rPr>
        <w:t>WYPEŁNIA WYKONAWCA:</w:t>
      </w:r>
    </w:p>
    <w:p w14:paraId="7F15F3A7" w14:textId="05485666" w:rsidR="000708A3" w:rsidRPr="004E66C5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 w:rsidRPr="004E66C5">
        <w:rPr>
          <w:rFonts w:asciiTheme="minorHAnsi" w:hAnsiTheme="minorHAnsi"/>
          <w:bCs/>
          <w:szCs w:val="22"/>
        </w:rPr>
        <w:t>Dane Wykonawcy</w:t>
      </w:r>
      <w:r>
        <w:rPr>
          <w:rFonts w:asciiTheme="minorHAnsi" w:hAnsiTheme="minorHAnsi"/>
          <w:bCs/>
          <w:szCs w:val="22"/>
        </w:rPr>
        <w:t xml:space="preserve"> (nazwa, adres)</w:t>
      </w:r>
      <w:r w:rsidRPr="004E66C5">
        <w:rPr>
          <w:rFonts w:asciiTheme="minorHAnsi" w:hAnsiTheme="minorHAnsi"/>
          <w:bCs/>
          <w:szCs w:val="22"/>
        </w:rPr>
        <w:t>: ………………………………………………………………………………………….</w:t>
      </w:r>
    </w:p>
    <w:p w14:paraId="08313FCA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Oferuję autobusy PRODUCENTA: ……………………….……………………………………………………………………</w:t>
      </w:r>
    </w:p>
    <w:p w14:paraId="6468CE12" w14:textId="77777777" w:rsidR="000708A3" w:rsidRPr="00931A30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MARKA/MODEL/TYP/OZNACZENIE HANDLOWE: …………………………………………………………………….</w:t>
      </w:r>
    </w:p>
    <w:p w14:paraId="726538A5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D1BA15" w14:textId="298584F3" w:rsidR="00E3586F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UWAGA:</w:t>
      </w:r>
    </w:p>
    <w:p w14:paraId="67DCB1C3" w14:textId="74324A40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Kolumn</w:t>
      </w:r>
      <w:r w:rsidR="00B227C5">
        <w:rPr>
          <w:rFonts w:asciiTheme="minorHAnsi" w:hAnsiTheme="minorHAnsi"/>
          <w:bCs/>
          <w:szCs w:val="22"/>
        </w:rPr>
        <w:t>ę</w:t>
      </w:r>
      <w:r w:rsidRPr="00C11FC2">
        <w:rPr>
          <w:rFonts w:asciiTheme="minorHAnsi" w:hAnsiTheme="minorHAnsi"/>
          <w:bCs/>
          <w:szCs w:val="22"/>
        </w:rPr>
        <w:t xml:space="preserve"> nr 4 pt. „Potwierdzenie spełnienia wymagań TAK/NIE” należy wypełnić stosując słowa TAK</w:t>
      </w:r>
      <w:r w:rsidR="00A44AAA">
        <w:rPr>
          <w:rFonts w:asciiTheme="minorHAnsi" w:hAnsiTheme="minorHAnsi"/>
          <w:bCs/>
          <w:szCs w:val="22"/>
        </w:rPr>
        <w:t>,</w:t>
      </w:r>
      <w:r w:rsidRPr="00C11FC2">
        <w:rPr>
          <w:rFonts w:asciiTheme="minorHAnsi" w:hAnsiTheme="minorHAnsi"/>
          <w:bCs/>
          <w:szCs w:val="22"/>
        </w:rPr>
        <w:t xml:space="preserve"> NIE. </w:t>
      </w:r>
    </w:p>
    <w:p w14:paraId="189C62AE" w14:textId="33B68236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 xml:space="preserve">W przypadku, gdy Wykonawca w którejkolwiek pozycji wpisze </w:t>
      </w:r>
      <w:r w:rsidR="006122E4" w:rsidRPr="00C11FC2">
        <w:rPr>
          <w:rFonts w:asciiTheme="minorHAnsi" w:hAnsiTheme="minorHAnsi"/>
          <w:bCs/>
          <w:szCs w:val="22"/>
        </w:rPr>
        <w:t>słow</w:t>
      </w:r>
      <w:r w:rsidR="006122E4">
        <w:rPr>
          <w:rFonts w:asciiTheme="minorHAnsi" w:hAnsiTheme="minorHAnsi"/>
          <w:bCs/>
          <w:szCs w:val="22"/>
        </w:rPr>
        <w:t>o</w:t>
      </w:r>
      <w:r w:rsidR="006122E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„NIE” </w:t>
      </w:r>
      <w:r w:rsidR="00F22F85">
        <w:rPr>
          <w:rFonts w:asciiTheme="minorHAnsi" w:hAnsiTheme="minorHAnsi"/>
          <w:bCs/>
          <w:szCs w:val="22"/>
        </w:rPr>
        <w:t xml:space="preserve">powinien </w:t>
      </w:r>
      <w:r w:rsidR="00602239">
        <w:rPr>
          <w:rFonts w:asciiTheme="minorHAnsi" w:hAnsiTheme="minorHAnsi"/>
          <w:bCs/>
          <w:szCs w:val="22"/>
        </w:rPr>
        <w:t>zaoferować</w:t>
      </w:r>
      <w:r w:rsidR="00F21E98">
        <w:rPr>
          <w:rFonts w:asciiTheme="minorHAnsi" w:hAnsiTheme="minorHAnsi"/>
          <w:bCs/>
          <w:szCs w:val="22"/>
        </w:rPr>
        <w:t xml:space="preserve"> </w:t>
      </w:r>
      <w:r w:rsidR="00602239">
        <w:rPr>
          <w:rFonts w:asciiTheme="minorHAnsi" w:hAnsiTheme="minorHAnsi"/>
          <w:bCs/>
          <w:szCs w:val="22"/>
        </w:rPr>
        <w:t>rozwiązanie</w:t>
      </w:r>
      <w:r w:rsidR="00A00471">
        <w:rPr>
          <w:rFonts w:asciiTheme="minorHAnsi" w:hAnsiTheme="minorHAnsi"/>
          <w:bCs/>
          <w:szCs w:val="22"/>
        </w:rPr>
        <w:t xml:space="preserve"> </w:t>
      </w:r>
      <w:r w:rsidR="00592FA6">
        <w:rPr>
          <w:rFonts w:asciiTheme="minorHAnsi" w:hAnsiTheme="minorHAnsi"/>
          <w:bCs/>
          <w:szCs w:val="22"/>
        </w:rPr>
        <w:t xml:space="preserve">zgodnie z </w:t>
      </w:r>
      <w:r w:rsidR="001C7176">
        <w:rPr>
          <w:rFonts w:asciiTheme="minorHAnsi" w:hAnsiTheme="minorHAnsi"/>
          <w:bCs/>
          <w:szCs w:val="22"/>
        </w:rPr>
        <w:t xml:space="preserve">odpowiedzią </w:t>
      </w:r>
      <w:r w:rsidR="00D34C5F">
        <w:rPr>
          <w:rFonts w:asciiTheme="minorHAnsi" w:hAnsiTheme="minorHAnsi"/>
          <w:bCs/>
          <w:szCs w:val="22"/>
        </w:rPr>
        <w:t>Zamawiającego</w:t>
      </w:r>
      <w:r w:rsidR="0073311B">
        <w:rPr>
          <w:rFonts w:asciiTheme="minorHAnsi" w:hAnsiTheme="minorHAnsi"/>
          <w:bCs/>
          <w:szCs w:val="22"/>
        </w:rPr>
        <w:t xml:space="preserve"> na ewentualne zapytanie</w:t>
      </w:r>
      <w:r w:rsidR="00AB0280">
        <w:rPr>
          <w:rFonts w:asciiTheme="minorHAnsi" w:hAnsiTheme="minorHAnsi"/>
          <w:bCs/>
          <w:szCs w:val="22"/>
        </w:rPr>
        <w:t xml:space="preserve"> lub wniosek</w:t>
      </w:r>
      <w:r w:rsidR="00E94E0C">
        <w:rPr>
          <w:rFonts w:asciiTheme="minorHAnsi" w:hAnsiTheme="minorHAnsi"/>
          <w:bCs/>
          <w:szCs w:val="22"/>
        </w:rPr>
        <w:t xml:space="preserve"> Wykonawc</w:t>
      </w:r>
      <w:r w:rsidR="00BF6088">
        <w:rPr>
          <w:rFonts w:asciiTheme="minorHAnsi" w:hAnsiTheme="minorHAnsi"/>
          <w:bCs/>
          <w:szCs w:val="22"/>
        </w:rPr>
        <w:t>y,</w:t>
      </w:r>
      <w:r w:rsidR="00D34C5F">
        <w:rPr>
          <w:rFonts w:asciiTheme="minorHAnsi" w:hAnsiTheme="minorHAnsi"/>
          <w:bCs/>
          <w:szCs w:val="22"/>
        </w:rPr>
        <w:t xml:space="preserve"> </w:t>
      </w:r>
      <w:r w:rsidR="001C7176">
        <w:rPr>
          <w:rFonts w:asciiTheme="minorHAnsi" w:hAnsiTheme="minorHAnsi"/>
          <w:bCs/>
          <w:szCs w:val="22"/>
        </w:rPr>
        <w:t>dopuszczającą taką możliwość</w:t>
      </w:r>
      <w:r w:rsidR="00DD5309">
        <w:rPr>
          <w:rFonts w:asciiTheme="minorHAnsi" w:hAnsiTheme="minorHAnsi"/>
          <w:bCs/>
          <w:szCs w:val="22"/>
        </w:rPr>
        <w:t xml:space="preserve"> (oraz podać </w:t>
      </w:r>
      <w:r w:rsidR="00175A56">
        <w:rPr>
          <w:rFonts w:asciiTheme="minorHAnsi" w:hAnsiTheme="minorHAnsi"/>
          <w:bCs/>
          <w:szCs w:val="22"/>
        </w:rPr>
        <w:t>numer właściwego pytania i datę</w:t>
      </w:r>
      <w:r w:rsidR="007C0072">
        <w:rPr>
          <w:rFonts w:asciiTheme="minorHAnsi" w:hAnsiTheme="minorHAnsi"/>
          <w:bCs/>
          <w:szCs w:val="22"/>
        </w:rPr>
        <w:t xml:space="preserve"> ogłoszenia </w:t>
      </w:r>
      <w:r w:rsidR="00D04E4C">
        <w:rPr>
          <w:rFonts w:asciiTheme="minorHAnsi" w:hAnsiTheme="minorHAnsi"/>
          <w:bCs/>
          <w:szCs w:val="22"/>
        </w:rPr>
        <w:t>dokumentu, w którym udzielono odpowiedzi</w:t>
      </w:r>
      <w:r w:rsidR="00830C67">
        <w:rPr>
          <w:rFonts w:asciiTheme="minorHAnsi" w:hAnsiTheme="minorHAnsi"/>
          <w:bCs/>
          <w:szCs w:val="22"/>
        </w:rPr>
        <w:t>)</w:t>
      </w:r>
      <w:r w:rsidRPr="00C11FC2">
        <w:rPr>
          <w:rFonts w:asciiTheme="minorHAnsi" w:hAnsiTheme="minorHAnsi"/>
          <w:bCs/>
          <w:szCs w:val="22"/>
        </w:rPr>
        <w:t xml:space="preserve">, </w:t>
      </w:r>
      <w:r w:rsidR="005B1EF1">
        <w:rPr>
          <w:rFonts w:asciiTheme="minorHAnsi" w:hAnsiTheme="minorHAnsi"/>
          <w:bCs/>
          <w:szCs w:val="22"/>
        </w:rPr>
        <w:t xml:space="preserve">w przeciwnym razie </w:t>
      </w:r>
      <w:r w:rsidRPr="00C11FC2">
        <w:rPr>
          <w:rFonts w:asciiTheme="minorHAnsi" w:hAnsiTheme="minorHAnsi"/>
          <w:bCs/>
          <w:szCs w:val="22"/>
        </w:rPr>
        <w:t>oferta zostanie odrzucona z uwagi</w:t>
      </w:r>
      <w:r w:rsidR="00FD0D88">
        <w:rPr>
          <w:rFonts w:asciiTheme="minorHAnsi" w:hAnsiTheme="minorHAnsi"/>
          <w:bCs/>
          <w:szCs w:val="22"/>
        </w:rPr>
        <w:t xml:space="preserve"> na to</w:t>
      </w:r>
      <w:r w:rsidRPr="00C11FC2">
        <w:rPr>
          <w:rFonts w:asciiTheme="minorHAnsi" w:hAnsiTheme="minorHAnsi"/>
          <w:bCs/>
          <w:szCs w:val="22"/>
        </w:rPr>
        <w:t>,</w:t>
      </w:r>
      <w:r>
        <w:rPr>
          <w:rFonts w:asciiTheme="minorHAnsi" w:hAnsiTheme="minorHAnsi"/>
          <w:bCs/>
          <w:szCs w:val="22"/>
        </w:rPr>
        <w:t xml:space="preserve"> </w:t>
      </w:r>
      <w:r w:rsidR="00FD0D88">
        <w:rPr>
          <w:rFonts w:asciiTheme="minorHAnsi" w:hAnsiTheme="minorHAnsi"/>
          <w:bCs/>
          <w:szCs w:val="22"/>
        </w:rPr>
        <w:t>że</w:t>
      </w:r>
      <w:r w:rsidR="00FD0D88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>jej treść nie odpowiada treści SIWZ (art.</w:t>
      </w:r>
      <w:r w:rsidR="00952FDC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89 ust. 1 pkt 2 </w:t>
      </w:r>
      <w:proofErr w:type="spellStart"/>
      <w:r w:rsidR="00E87270">
        <w:rPr>
          <w:rFonts w:asciiTheme="minorHAnsi" w:hAnsiTheme="minorHAnsi"/>
          <w:bCs/>
          <w:szCs w:val="22"/>
        </w:rPr>
        <w:t>Pzp</w:t>
      </w:r>
      <w:proofErr w:type="spellEnd"/>
      <w:r w:rsidRPr="00C11FC2">
        <w:rPr>
          <w:rFonts w:asciiTheme="minorHAnsi" w:hAnsiTheme="minorHAnsi"/>
          <w:bCs/>
          <w:szCs w:val="22"/>
        </w:rPr>
        <w:t xml:space="preserve">). </w:t>
      </w:r>
    </w:p>
    <w:p w14:paraId="01031CAF" w14:textId="77777777" w:rsidR="00E3586F" w:rsidRPr="00E3586F" w:rsidRDefault="00E3586F" w:rsidP="00E3586F">
      <w:pPr>
        <w:spacing w:after="120" w:line="264" w:lineRule="auto"/>
        <w:jc w:val="both"/>
        <w:rPr>
          <w:rFonts w:cs="Times New Roman"/>
        </w:rPr>
      </w:pPr>
    </w:p>
    <w:p w14:paraId="755BDDCC" w14:textId="126FC900" w:rsidR="00E621AB" w:rsidRDefault="00796E41" w:rsidP="000B64E9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</w:t>
      </w:r>
      <w:r w:rsidR="001178B2">
        <w:rPr>
          <w:rFonts w:asciiTheme="minorHAnsi" w:hAnsiTheme="minorHAnsi"/>
          <w:b w:val="0"/>
          <w:szCs w:val="22"/>
        </w:rPr>
        <w:t>spełniania przez autobusy wymagań umownych</w:t>
      </w:r>
      <w:r w:rsidR="00A9340A">
        <w:rPr>
          <w:rFonts w:asciiTheme="minorHAnsi" w:hAnsiTheme="minorHAnsi"/>
          <w:b w:val="0"/>
          <w:szCs w:val="22"/>
        </w:rPr>
        <w:t xml:space="preserve"> (określonych w §</w:t>
      </w:r>
      <w:r w:rsidR="00074BEE">
        <w:rPr>
          <w:rFonts w:asciiTheme="minorHAnsi" w:hAnsiTheme="minorHAnsi"/>
          <w:b w:val="0"/>
          <w:szCs w:val="22"/>
        </w:rPr>
        <w:t xml:space="preserve"> 1 ust. 2 Wzoru umowy)</w:t>
      </w:r>
      <w:r w:rsidR="001178B2">
        <w:rPr>
          <w:rFonts w:asciiTheme="minorHAnsi" w:hAnsiTheme="minorHAnsi"/>
          <w:b w:val="0"/>
          <w:szCs w:val="22"/>
        </w:rPr>
        <w:t xml:space="preserve"> oraz potwierdzenie s</w:t>
      </w:r>
      <w:r w:rsidR="00457FF8">
        <w:rPr>
          <w:rFonts w:asciiTheme="minorHAnsi" w:hAnsiTheme="minorHAnsi"/>
          <w:b w:val="0"/>
          <w:szCs w:val="22"/>
        </w:rPr>
        <w:t>pełniani</w:t>
      </w:r>
      <w:r w:rsidR="001178B2">
        <w:rPr>
          <w:rFonts w:asciiTheme="minorHAnsi" w:hAnsiTheme="minorHAnsi"/>
          <w:b w:val="0"/>
          <w:szCs w:val="22"/>
        </w:rPr>
        <w:t>a</w:t>
      </w:r>
      <w:r w:rsidR="00457FF8">
        <w:rPr>
          <w:rFonts w:asciiTheme="minorHAnsi" w:hAnsiTheme="minorHAnsi"/>
          <w:b w:val="0"/>
          <w:szCs w:val="22"/>
        </w:rPr>
        <w:t xml:space="preserve"> </w:t>
      </w:r>
      <w:r w:rsidR="002B1FAD">
        <w:rPr>
          <w:rFonts w:asciiTheme="minorHAnsi" w:hAnsiTheme="minorHAnsi"/>
          <w:b w:val="0"/>
          <w:szCs w:val="22"/>
        </w:rPr>
        <w:t xml:space="preserve">zgodności </w:t>
      </w:r>
      <w:r w:rsidR="00251BA3">
        <w:rPr>
          <w:rFonts w:asciiTheme="minorHAnsi" w:hAnsiTheme="minorHAnsi"/>
          <w:b w:val="0"/>
          <w:szCs w:val="22"/>
        </w:rPr>
        <w:t>z</w:t>
      </w:r>
      <w:r w:rsidR="00074BEE">
        <w:rPr>
          <w:rFonts w:asciiTheme="minorHAnsi" w:hAnsiTheme="minorHAnsi"/>
          <w:b w:val="0"/>
          <w:szCs w:val="22"/>
        </w:rPr>
        <w:t xml:space="preserve"> </w:t>
      </w:r>
      <w:r w:rsidR="00251BA3">
        <w:rPr>
          <w:rFonts w:asciiTheme="minorHAnsi" w:hAnsiTheme="minorHAnsi"/>
          <w:b w:val="0"/>
          <w:szCs w:val="22"/>
        </w:rPr>
        <w:t>wymaganiami określonymi w</w:t>
      </w:r>
      <w:r w:rsidR="003F4DAB">
        <w:rPr>
          <w:rFonts w:asciiTheme="minorHAnsi" w:hAnsiTheme="minorHAnsi"/>
          <w:b w:val="0"/>
          <w:szCs w:val="22"/>
        </w:rPr>
        <w:t xml:space="preserve"> </w:t>
      </w:r>
      <w:r w:rsidR="00AE4C3C">
        <w:rPr>
          <w:rFonts w:asciiTheme="minorHAnsi" w:hAnsiTheme="minorHAnsi"/>
          <w:b w:val="0"/>
          <w:szCs w:val="22"/>
        </w:rPr>
        <w:t>dokumentach</w:t>
      </w:r>
      <w:r w:rsidR="007D01A6">
        <w:rPr>
          <w:rFonts w:asciiTheme="minorHAnsi" w:hAnsiTheme="minorHAnsi"/>
          <w:b w:val="0"/>
          <w:szCs w:val="22"/>
        </w:rPr>
        <w:t xml:space="preserve"> (o których mowa w</w:t>
      </w:r>
      <w:r w:rsidR="000B64E9">
        <w:rPr>
          <w:rFonts w:asciiTheme="minorHAnsi" w:hAnsiTheme="minorHAnsi"/>
          <w:b w:val="0"/>
          <w:szCs w:val="22"/>
        </w:rPr>
        <w:t> </w:t>
      </w:r>
      <w:r w:rsidR="003E29A5">
        <w:rPr>
          <w:rFonts w:asciiTheme="minorHAnsi" w:hAnsiTheme="minorHAnsi"/>
          <w:b w:val="0"/>
          <w:szCs w:val="22"/>
        </w:rPr>
        <w:t>załąc</w:t>
      </w:r>
      <w:r w:rsidR="000B64E9">
        <w:rPr>
          <w:rFonts w:asciiTheme="minorHAnsi" w:hAnsiTheme="minorHAnsi"/>
          <w:b w:val="0"/>
          <w:szCs w:val="22"/>
        </w:rPr>
        <w:t>zniku nr 1 do Umowy)</w:t>
      </w:r>
      <w:r w:rsidR="00AE4C3C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945"/>
        <w:gridCol w:w="1276"/>
      </w:tblGrid>
      <w:tr w:rsidR="00DC2DF1" w:rsidRPr="00E80DCE" w14:paraId="2A6B1CFB" w14:textId="2E95CEFC" w:rsidTr="00DF67C0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1EA" w14:textId="77777777" w:rsidR="00DC2DF1" w:rsidRPr="00D17E34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4334" w14:textId="19A88604" w:rsidR="00DC2DF1" w:rsidRPr="00D17E34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Zakres wymagania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E986" w14:textId="70488266" w:rsidR="00DC2DF1" w:rsidRPr="00E80DCE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Wymaganie / Dokument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8608" w14:textId="77777777" w:rsidR="00DC2DF1" w:rsidRPr="001431EA" w:rsidRDefault="00DC2DF1" w:rsidP="00AB106E">
            <w:pPr>
              <w:pStyle w:val="Styl5"/>
              <w:numPr>
                <w:ilvl w:val="0"/>
                <w:numId w:val="0"/>
              </w:numPr>
              <w:spacing w:before="40" w:after="40"/>
              <w:ind w:left="-110" w:right="-107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7A97BE43" w14:textId="77777777" w:rsidR="00DC2DF1" w:rsidRPr="00E80DCE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DC2DF1" w:rsidRPr="00E80DCE" w14:paraId="450A9387" w14:textId="58A437D1" w:rsidTr="00DF67C0">
        <w:trPr>
          <w:cantSplit/>
          <w:trHeight w:val="2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0C6" w14:textId="77777777" w:rsidR="00DC2DF1" w:rsidRPr="00B20F68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B2BB" w14:textId="77777777" w:rsidR="00DC2DF1" w:rsidRPr="00B20F68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491DE" w14:textId="77777777" w:rsidR="00DC2DF1" w:rsidRPr="00B20F68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B4A3" w14:textId="77777777" w:rsidR="00DC2DF1" w:rsidRPr="00B20F68" w:rsidRDefault="00DC2DF1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B20F68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DC2DF1" w:rsidRPr="00E80DCE" w14:paraId="7F6C8914" w14:textId="36D00935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D741" w14:textId="55D686E2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F17C4BB" w14:textId="61233882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wiek</w:t>
            </w:r>
          </w:p>
        </w:tc>
        <w:tc>
          <w:tcPr>
            <w:tcW w:w="6945" w:type="dxa"/>
            <w:vAlign w:val="center"/>
          </w:tcPr>
          <w:p w14:paraId="4DE33E42" w14:textId="6E76D098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F39BB">
              <w:rPr>
                <w:rFonts w:asciiTheme="minorHAnsi" w:hAnsiTheme="minorHAnsi"/>
                <w:b w:val="0"/>
                <w:sz w:val="20"/>
              </w:rPr>
              <w:t>fabrycznie nowe, tj. wyprodukowane nie wcześniej, niż w 2020 r. i dotychczas nie eksploatowane</w:t>
            </w:r>
          </w:p>
        </w:tc>
        <w:tc>
          <w:tcPr>
            <w:tcW w:w="1276" w:type="dxa"/>
            <w:vAlign w:val="center"/>
          </w:tcPr>
          <w:p w14:paraId="21D83B6D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264B2EDC" w14:textId="142361F4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C539" w14:textId="22016F02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441C00C" w14:textId="536F2B81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pochodzenie części lub podzespołów</w:t>
            </w:r>
          </w:p>
        </w:tc>
        <w:tc>
          <w:tcPr>
            <w:tcW w:w="6945" w:type="dxa"/>
            <w:vAlign w:val="center"/>
          </w:tcPr>
          <w:p w14:paraId="597169DF" w14:textId="64F6503A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4C7BE9">
              <w:rPr>
                <w:rFonts w:asciiTheme="minorHAnsi" w:hAnsiTheme="minorHAnsi"/>
                <w:b w:val="0"/>
                <w:sz w:val="20"/>
              </w:rPr>
              <w:t>wyprodukowane co najmniej w 50% z części lub podzespołów pochodzących z państw członkowskich Unii Europejskiej lub państw, z którymi Unia Europejska zawarła umowy o równym traktowaniu przedsiębiorstw</w:t>
            </w:r>
          </w:p>
        </w:tc>
        <w:tc>
          <w:tcPr>
            <w:tcW w:w="1276" w:type="dxa"/>
            <w:vAlign w:val="center"/>
          </w:tcPr>
          <w:p w14:paraId="6EF774DD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71CAAC9B" w14:textId="06D1CE5A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690B" w14:textId="2C0C7093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27378A8A" w14:textId="5E8DDA4C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budowa jako „składak” lub „SAM”</w:t>
            </w:r>
          </w:p>
        </w:tc>
        <w:tc>
          <w:tcPr>
            <w:tcW w:w="6945" w:type="dxa"/>
            <w:vAlign w:val="center"/>
          </w:tcPr>
          <w:p w14:paraId="18CA84CF" w14:textId="1D227CF1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6436C7">
              <w:rPr>
                <w:rFonts w:asciiTheme="minorHAnsi" w:hAnsiTheme="minorHAnsi"/>
                <w:b w:val="0"/>
                <w:sz w:val="20"/>
              </w:rPr>
              <w:t xml:space="preserve">nie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zmontowane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poza wytwórnią jako „składak” lub „SAM” (przy wykorzystaniu elementów wymontowanych z autobusów starszych oraz elementów nowych, również konstrukcji własnej), zarejestrowane na podstawie przepisów ustawy Prawo o ruchu drogowym</w:t>
            </w:r>
          </w:p>
        </w:tc>
        <w:tc>
          <w:tcPr>
            <w:tcW w:w="1276" w:type="dxa"/>
            <w:vAlign w:val="center"/>
          </w:tcPr>
          <w:p w14:paraId="2C55C747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5C24EBF9" w14:textId="4ED53259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B0E5" w14:textId="744790DD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242AFAF7" w14:textId="0CEA539C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A4C7B">
              <w:rPr>
                <w:rFonts w:asciiTheme="minorHAnsi" w:hAnsiTheme="minorHAnsi"/>
                <w:b w:val="0"/>
                <w:sz w:val="20"/>
              </w:rPr>
              <w:t>wad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fizyczn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i prawn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</w:p>
        </w:tc>
        <w:tc>
          <w:tcPr>
            <w:tcW w:w="6945" w:type="dxa"/>
            <w:vAlign w:val="center"/>
          </w:tcPr>
          <w:p w14:paraId="1FEA8AEF" w14:textId="5870B0B6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B398B">
              <w:rPr>
                <w:rFonts w:asciiTheme="minorHAnsi" w:hAnsiTheme="minorHAnsi"/>
                <w:b w:val="0"/>
                <w:sz w:val="20"/>
              </w:rPr>
              <w:t xml:space="preserve">wolne od wad fizycznych i prawnych, w szczególności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 posiadać wszelkie, wymagane prawem, dokumenty dopuszczające do ruchu, w tym kartę pojazdu oraz wyciąg ze świadectwa homologacji</w:t>
            </w:r>
          </w:p>
        </w:tc>
        <w:tc>
          <w:tcPr>
            <w:tcW w:w="1276" w:type="dxa"/>
            <w:vAlign w:val="center"/>
          </w:tcPr>
          <w:p w14:paraId="03E0A4F5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2E6D52FC" w14:textId="7D433E2A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864D" w14:textId="788D69D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5D95FF74" w14:textId="41D1904B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spełnianie przepisów i norm</w:t>
            </w:r>
          </w:p>
        </w:tc>
        <w:tc>
          <w:tcPr>
            <w:tcW w:w="6945" w:type="dxa"/>
            <w:vAlign w:val="center"/>
          </w:tcPr>
          <w:p w14:paraId="5E75E9EB" w14:textId="57CA4029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6621E">
              <w:rPr>
                <w:rFonts w:asciiTheme="minorHAnsi" w:hAnsiTheme="minorHAnsi"/>
                <w:b w:val="0"/>
                <w:sz w:val="20"/>
              </w:rPr>
              <w:t xml:space="preserve">wszystkie urządzenia i materiały oraz sposób ich instalowania,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spełniać wymagania obowiązujących w Polsce przepisów i norm oraz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posiadać wymagane certyfikaty, atesty, homologacje i świadectwa itp.,</w:t>
            </w:r>
          </w:p>
        </w:tc>
        <w:tc>
          <w:tcPr>
            <w:tcW w:w="1276" w:type="dxa"/>
            <w:vAlign w:val="center"/>
          </w:tcPr>
          <w:p w14:paraId="6C9BC1F9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7F7C6322" w14:textId="66665E63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6C2F" w14:textId="64224B2C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7E40A5C" w14:textId="44D975D6" w:rsidR="00DC2DF1" w:rsidRPr="00BA4204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20"/>
              </w:rPr>
              <w:t>identyczność konstrukcji</w:t>
            </w:r>
          </w:p>
        </w:tc>
        <w:tc>
          <w:tcPr>
            <w:tcW w:w="6945" w:type="dxa"/>
            <w:vAlign w:val="center"/>
          </w:tcPr>
          <w:p w14:paraId="626E499B" w14:textId="763828AE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95A3D">
              <w:rPr>
                <w:rFonts w:asciiTheme="minorHAnsi" w:hAnsiTheme="minorHAnsi"/>
                <w:b w:val="0"/>
                <w:sz w:val="20"/>
              </w:rPr>
              <w:t>jednej marki i jednego typu (w myśl def. 17 w art. 3 Dyrektywy 2007/46/WE) oraz identyczne, w szczególności pod względem konstrukcyjnym, parametrów technicznych i kompletacji wyposażenia oraz wyprodukowane przez jednego producenta</w:t>
            </w:r>
          </w:p>
        </w:tc>
        <w:tc>
          <w:tcPr>
            <w:tcW w:w="1276" w:type="dxa"/>
            <w:vAlign w:val="center"/>
          </w:tcPr>
          <w:p w14:paraId="3C0AA583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7111FD1F" w14:textId="77777777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246F" w14:textId="0F759E48" w:rsidR="00DC2DF1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42F35BB7" w14:textId="52E67F8D" w:rsidR="00DC2DF1" w:rsidRPr="00037063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przystosowanie do warunków środowiska</w:t>
            </w:r>
          </w:p>
        </w:tc>
        <w:tc>
          <w:tcPr>
            <w:tcW w:w="6945" w:type="dxa"/>
            <w:vAlign w:val="center"/>
          </w:tcPr>
          <w:p w14:paraId="0D124777" w14:textId="637D90FF" w:rsidR="00DC2DF1" w:rsidRPr="002A293B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F8176D">
              <w:rPr>
                <w:rFonts w:asciiTheme="minorHAnsi" w:hAnsiTheme="minorHAnsi"/>
                <w:b w:val="0"/>
                <w:sz w:val="20"/>
              </w:rPr>
              <w:t>przystosowane do warunków środowiska, w jakim będą eksploatowane, i wytrzymywać oddziaływania warunków klimatycznych, zanieczyszczeń powietrza i zapyleń</w:t>
            </w:r>
          </w:p>
        </w:tc>
        <w:tc>
          <w:tcPr>
            <w:tcW w:w="1276" w:type="dxa"/>
            <w:vAlign w:val="center"/>
          </w:tcPr>
          <w:p w14:paraId="114C4B64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590716AA" w14:textId="4BD93197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19AB" w14:textId="237DF72C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6C899AF2" w14:textId="54DC435F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037063">
              <w:rPr>
                <w:rFonts w:asciiTheme="minorHAnsi" w:hAnsiTheme="minorHAnsi"/>
                <w:b w:val="0"/>
                <w:sz w:val="20"/>
              </w:rPr>
              <w:t>bezawaryjn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i stabiln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prac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037063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B93E5C" w:rsidRPr="00B93E5C">
              <w:rPr>
                <w:rFonts w:asciiTheme="minorHAnsi" w:hAnsiTheme="minorHAnsi"/>
                <w:b w:val="0"/>
                <w:sz w:val="20"/>
              </w:rPr>
              <w:t>połącze</w:t>
            </w:r>
            <w:r w:rsidR="00B93E5C">
              <w:rPr>
                <w:rFonts w:asciiTheme="minorHAnsi" w:hAnsiTheme="minorHAnsi"/>
                <w:b w:val="0"/>
                <w:sz w:val="20"/>
              </w:rPr>
              <w:t>ń</w:t>
            </w:r>
            <w:r w:rsidR="00B93E5C" w:rsidRPr="00B93E5C">
              <w:rPr>
                <w:rFonts w:asciiTheme="minorHAnsi" w:hAnsiTheme="minorHAnsi"/>
                <w:b w:val="0"/>
                <w:sz w:val="20"/>
              </w:rPr>
              <w:t xml:space="preserve"> elektryczn</w:t>
            </w:r>
            <w:r w:rsidR="00B93E5C">
              <w:rPr>
                <w:rFonts w:asciiTheme="minorHAnsi" w:hAnsiTheme="minorHAnsi"/>
                <w:b w:val="0"/>
                <w:sz w:val="20"/>
              </w:rPr>
              <w:t>ych</w:t>
            </w:r>
          </w:p>
        </w:tc>
        <w:tc>
          <w:tcPr>
            <w:tcW w:w="6945" w:type="dxa"/>
            <w:vAlign w:val="center"/>
          </w:tcPr>
          <w:p w14:paraId="760A3058" w14:textId="2BF78D61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2A293B">
              <w:rPr>
                <w:rFonts w:asciiTheme="minorHAnsi" w:hAnsiTheme="minorHAnsi"/>
                <w:b w:val="0"/>
                <w:sz w:val="20"/>
              </w:rPr>
              <w:t xml:space="preserve">połączenia elektryczne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2A293B">
              <w:rPr>
                <w:rFonts w:asciiTheme="minorHAnsi" w:hAnsiTheme="minorHAnsi"/>
                <w:b w:val="0"/>
                <w:sz w:val="20"/>
              </w:rPr>
              <w:t xml:space="preserve"> wykonane w sposób zapewniający bezawaryjną i stabilną pracę w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A293B">
              <w:rPr>
                <w:rFonts w:asciiTheme="minorHAnsi" w:hAnsiTheme="minorHAnsi"/>
                <w:b w:val="0"/>
                <w:sz w:val="20"/>
              </w:rPr>
              <w:t xml:space="preserve">warunkach drgań występujących podczas jazdy </w:t>
            </w:r>
            <w:r w:rsidR="000453EF" w:rsidRPr="000453EF">
              <w:rPr>
                <w:rFonts w:asciiTheme="minorHAnsi" w:hAnsiTheme="minorHAnsi"/>
                <w:b w:val="0"/>
                <w:sz w:val="20"/>
              </w:rPr>
              <w:t>autobusem, a także w warunkach zawilgocenia powietrza atmosferycznego oraz zawilgocenia występującego podczas mycia autobusu</w:t>
            </w:r>
          </w:p>
        </w:tc>
        <w:tc>
          <w:tcPr>
            <w:tcW w:w="1276" w:type="dxa"/>
            <w:vAlign w:val="center"/>
          </w:tcPr>
          <w:p w14:paraId="7FED98AD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13A63128" w14:textId="7C51FC39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B560" w14:textId="68E6BD06" w:rsidR="00DC2DF1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3F02E36A" w14:textId="01037131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E119A">
              <w:rPr>
                <w:rFonts w:asciiTheme="minorHAnsi" w:hAnsiTheme="minorHAnsi"/>
                <w:b w:val="0"/>
                <w:sz w:val="20"/>
              </w:rPr>
              <w:t>powłoka lakiernicza</w:t>
            </w:r>
          </w:p>
        </w:tc>
        <w:tc>
          <w:tcPr>
            <w:tcW w:w="6945" w:type="dxa"/>
            <w:vAlign w:val="center"/>
          </w:tcPr>
          <w:p w14:paraId="6CDB348B" w14:textId="19097BA9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36C82">
              <w:rPr>
                <w:rFonts w:asciiTheme="minorHAnsi" w:hAnsiTheme="minorHAnsi"/>
                <w:b w:val="0"/>
                <w:sz w:val="20"/>
              </w:rPr>
              <w:t xml:space="preserve">powłoka lakiernicza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umożliwiać codzienne mechaniczne mycie,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odporna na działanie środków czyszcząco – myjących oraz na działanie środków używanych do zimowego utrzymania dróg</w:t>
            </w:r>
          </w:p>
        </w:tc>
        <w:tc>
          <w:tcPr>
            <w:tcW w:w="1276" w:type="dxa"/>
            <w:vAlign w:val="center"/>
          </w:tcPr>
          <w:p w14:paraId="307BACF0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1C0B2F4B" w14:textId="173EA4E2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8752" w14:textId="33AFD172" w:rsidR="00DC2DF1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72C530B" w14:textId="1A653BB3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jakość wykonania</w:t>
            </w:r>
          </w:p>
        </w:tc>
        <w:tc>
          <w:tcPr>
            <w:tcW w:w="6945" w:type="dxa"/>
            <w:vAlign w:val="center"/>
          </w:tcPr>
          <w:p w14:paraId="2A7AA94F" w14:textId="214AB497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00067F">
              <w:rPr>
                <w:rFonts w:asciiTheme="minorHAnsi" w:hAnsiTheme="minorHAnsi"/>
                <w:b w:val="0"/>
                <w:sz w:val="20"/>
              </w:rPr>
              <w:t>charakteryzować się najnowszymi osiągnięciami w dziedzinie projektowania i technologii, gwarantującymi wysoką jakość wykonania oraz niezawodność i niskie koszty eksploatacji</w:t>
            </w:r>
          </w:p>
        </w:tc>
        <w:tc>
          <w:tcPr>
            <w:tcW w:w="1276" w:type="dxa"/>
            <w:vAlign w:val="center"/>
          </w:tcPr>
          <w:p w14:paraId="3EBE0D26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0D81316D" w14:textId="346F0C36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478" w14:textId="36A3487A" w:rsidR="00DC2DF1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58126096" w14:textId="4E0B06E4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warunki gwarancji</w:t>
            </w:r>
          </w:p>
        </w:tc>
        <w:tc>
          <w:tcPr>
            <w:tcW w:w="6945" w:type="dxa"/>
            <w:vAlign w:val="center"/>
          </w:tcPr>
          <w:p w14:paraId="54103109" w14:textId="3F79CC71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F203CE">
              <w:rPr>
                <w:rFonts w:asciiTheme="minorHAnsi" w:hAnsiTheme="minorHAnsi"/>
                <w:b w:val="0"/>
                <w:sz w:val="20"/>
              </w:rPr>
              <w:t xml:space="preserve"> odpowiadać warunkom gwarancji określonym w </w:t>
            </w: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F203CE">
              <w:rPr>
                <w:rFonts w:asciiTheme="minorHAnsi" w:hAnsiTheme="minorHAnsi"/>
                <w:b w:val="0"/>
                <w:sz w:val="20"/>
              </w:rPr>
              <w:t>ałączniku nr 2 do Umowy</w:t>
            </w:r>
          </w:p>
        </w:tc>
        <w:tc>
          <w:tcPr>
            <w:tcW w:w="1276" w:type="dxa"/>
            <w:vAlign w:val="center"/>
          </w:tcPr>
          <w:p w14:paraId="0C35F83F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22004BB7" w14:textId="2A5F8E8E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725E" w14:textId="2E6F0F6B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1DF52335" w14:textId="727FFBA1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dotyczące homologacji pojazdów</w:t>
            </w:r>
          </w:p>
        </w:tc>
        <w:tc>
          <w:tcPr>
            <w:tcW w:w="6945" w:type="dxa"/>
            <w:vAlign w:val="center"/>
          </w:tcPr>
          <w:p w14:paraId="23AB6C1E" w14:textId="7A49127E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26C42">
              <w:rPr>
                <w:rFonts w:asciiTheme="minorHAnsi" w:hAnsiTheme="minorHAnsi"/>
                <w:b w:val="0"/>
                <w:sz w:val="20"/>
              </w:rPr>
              <w:t>ustaw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A26C42">
              <w:rPr>
                <w:rFonts w:asciiTheme="minorHAnsi" w:hAnsiTheme="minorHAnsi"/>
                <w:b w:val="0"/>
                <w:sz w:val="20"/>
              </w:rPr>
              <w:t xml:space="preserve"> z dnia 20 czerwca 1997 r. Prawo o ruchu drogowym</w:t>
            </w:r>
          </w:p>
        </w:tc>
        <w:tc>
          <w:tcPr>
            <w:tcW w:w="1276" w:type="dxa"/>
            <w:vAlign w:val="center"/>
          </w:tcPr>
          <w:p w14:paraId="025F6DB4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22B73189" w14:textId="2948943C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3948" w14:textId="602213B0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79AC7936" w14:textId="138270FE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dotyczące homologacji pojazdów</w:t>
            </w:r>
          </w:p>
        </w:tc>
        <w:tc>
          <w:tcPr>
            <w:tcW w:w="6945" w:type="dxa"/>
            <w:vAlign w:val="center"/>
          </w:tcPr>
          <w:p w14:paraId="68B308C5" w14:textId="71DCDAAF" w:rsidR="00DC2DF1" w:rsidRPr="00A26C42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44470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E44470">
              <w:rPr>
                <w:rFonts w:asciiTheme="minorHAnsi" w:hAnsiTheme="minorHAnsi"/>
                <w:b w:val="0"/>
                <w:sz w:val="20"/>
              </w:rPr>
              <w:t xml:space="preserve"> Ministra Transportu, Budownictwa i Gospodarki Morskiej z dnia 25 marca 2013 r. </w:t>
            </w:r>
            <w:r w:rsidRPr="00E44470">
              <w:rPr>
                <w:rFonts w:asciiTheme="minorHAnsi" w:hAnsiTheme="minorHAnsi"/>
                <w:b w:val="0"/>
                <w:bCs/>
                <w:sz w:val="20"/>
              </w:rPr>
              <w:t>w sprawie homologacji typu pojazdów samochodowych i przyczep oraz ich przedmiotów wyposażenia lub części</w:t>
            </w:r>
          </w:p>
        </w:tc>
        <w:tc>
          <w:tcPr>
            <w:tcW w:w="1276" w:type="dxa"/>
            <w:vAlign w:val="center"/>
          </w:tcPr>
          <w:p w14:paraId="37646D05" w14:textId="77777777" w:rsidR="00DC2DF1" w:rsidRPr="00AE6449" w:rsidRDefault="00DC2DF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C2DF1" w:rsidRPr="00E80DCE" w14:paraId="3E37C9DD" w14:textId="24704631" w:rsidTr="00DF67C0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3F65" w14:textId="454C303F" w:rsidR="00DC2DF1" w:rsidRDefault="00DC2DF1" w:rsidP="0091257B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1</w:t>
            </w:r>
            <w:r w:rsidR="00237186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87BDFC2" w14:textId="1D9C4BEC" w:rsidR="00DC2DF1" w:rsidRPr="00AE6449" w:rsidRDefault="00DC2DF1" w:rsidP="0091257B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348C6">
              <w:rPr>
                <w:rFonts w:asciiTheme="minorHAnsi" w:hAnsiTheme="minorHAnsi"/>
                <w:b w:val="0"/>
                <w:sz w:val="20"/>
              </w:rPr>
              <w:t>dotyczące warunków technicznych pojazdów oraz ich niezbędnego wyposażenia</w:t>
            </w:r>
          </w:p>
        </w:tc>
        <w:tc>
          <w:tcPr>
            <w:tcW w:w="6945" w:type="dxa"/>
            <w:vAlign w:val="center"/>
          </w:tcPr>
          <w:p w14:paraId="6343D5B0" w14:textId="6D6FB3C1" w:rsidR="00DC2DF1" w:rsidRPr="00E44470" w:rsidRDefault="00DC2DF1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81197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A81197">
              <w:rPr>
                <w:rFonts w:asciiTheme="minorHAnsi" w:hAnsiTheme="minorHAnsi"/>
                <w:b w:val="0"/>
                <w:sz w:val="20"/>
              </w:rPr>
              <w:t xml:space="preserve"> Ministra Infrastruktury z dnia 31 grudnia 2002 r. w sprawie warunków technicznych pojazdów oraz zakresu ich niezbędnego wyposażenia</w:t>
            </w:r>
          </w:p>
        </w:tc>
        <w:tc>
          <w:tcPr>
            <w:tcW w:w="1276" w:type="dxa"/>
            <w:vAlign w:val="center"/>
          </w:tcPr>
          <w:p w14:paraId="3C69B454" w14:textId="77777777" w:rsidR="00DC2DF1" w:rsidRPr="00AE6449" w:rsidRDefault="00DC2DF1" w:rsidP="0091257B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6E04AF7E" w14:textId="57AF12F9" w:rsidR="00C11FC2" w:rsidRPr="008A2FAF" w:rsidRDefault="007976F2" w:rsidP="00D002A0">
      <w:pPr>
        <w:pStyle w:val="Styl5"/>
        <w:numPr>
          <w:ilvl w:val="0"/>
          <w:numId w:val="3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spełniania przez autobusy wymagań (określonych w </w:t>
      </w:r>
      <w:r w:rsidR="001F0063">
        <w:rPr>
          <w:rFonts w:asciiTheme="minorHAnsi" w:hAnsiTheme="minorHAnsi"/>
          <w:b w:val="0"/>
          <w:szCs w:val="22"/>
        </w:rPr>
        <w:t>załączniku nr 1 do</w:t>
      </w:r>
      <w:r>
        <w:rPr>
          <w:rFonts w:asciiTheme="minorHAnsi" w:hAnsiTheme="minorHAnsi"/>
          <w:b w:val="0"/>
          <w:szCs w:val="22"/>
        </w:rPr>
        <w:t xml:space="preserve"> </w:t>
      </w:r>
      <w:r w:rsidR="001F0063">
        <w:rPr>
          <w:rFonts w:asciiTheme="minorHAnsi" w:hAnsiTheme="minorHAnsi"/>
          <w:b w:val="0"/>
          <w:szCs w:val="22"/>
        </w:rPr>
        <w:t>U</w:t>
      </w:r>
      <w:r>
        <w:rPr>
          <w:rFonts w:asciiTheme="minorHAnsi" w:hAnsiTheme="minorHAnsi"/>
          <w:b w:val="0"/>
          <w:szCs w:val="22"/>
        </w:rPr>
        <w:t>mowy</w:t>
      </w:r>
      <w:r w:rsidR="001F0063">
        <w:rPr>
          <w:rFonts w:asciiTheme="minorHAnsi" w:hAnsiTheme="minorHAnsi"/>
          <w:b w:val="0"/>
          <w:szCs w:val="22"/>
        </w:rPr>
        <w:t>)</w:t>
      </w:r>
      <w:r w:rsidRPr="008D4163">
        <w:rPr>
          <w:rFonts w:asciiTheme="minorHAnsi" w:hAnsiTheme="minorHAnsi"/>
          <w:b w:val="0"/>
          <w:szCs w:val="22"/>
        </w:rPr>
        <w:t xml:space="preserve"> </w:t>
      </w:r>
      <w:r w:rsidR="00D002A0">
        <w:rPr>
          <w:rFonts w:asciiTheme="minorHAnsi" w:hAnsiTheme="minorHAnsi"/>
          <w:b w:val="0"/>
          <w:szCs w:val="22"/>
        </w:rPr>
        <w:t>dotyczących p</w:t>
      </w:r>
      <w:r w:rsidR="00C07210" w:rsidRPr="008D4163">
        <w:rPr>
          <w:rFonts w:asciiTheme="minorHAnsi" w:hAnsiTheme="minorHAnsi"/>
          <w:b w:val="0"/>
          <w:szCs w:val="22"/>
        </w:rPr>
        <w:t>arametr</w:t>
      </w:r>
      <w:r w:rsidR="00D002A0">
        <w:rPr>
          <w:rFonts w:asciiTheme="minorHAnsi" w:hAnsiTheme="minorHAnsi"/>
          <w:b w:val="0"/>
          <w:szCs w:val="22"/>
        </w:rPr>
        <w:t>ów</w:t>
      </w:r>
      <w:r w:rsidR="00C07210" w:rsidRPr="008D4163">
        <w:rPr>
          <w:rFonts w:asciiTheme="minorHAnsi" w:hAnsiTheme="minorHAnsi"/>
          <w:b w:val="0"/>
          <w:szCs w:val="22"/>
        </w:rPr>
        <w:t xml:space="preserve"> techniczn</w:t>
      </w:r>
      <w:r w:rsidR="00D002A0">
        <w:rPr>
          <w:rFonts w:asciiTheme="minorHAnsi" w:hAnsiTheme="minorHAnsi"/>
          <w:b w:val="0"/>
          <w:szCs w:val="22"/>
        </w:rPr>
        <w:t>ych</w:t>
      </w:r>
      <w:r w:rsidR="00C07210" w:rsidRPr="008D4163">
        <w:rPr>
          <w:rFonts w:asciiTheme="minorHAnsi" w:hAnsiTheme="minorHAnsi"/>
          <w:b w:val="0"/>
          <w:szCs w:val="22"/>
        </w:rPr>
        <w:t xml:space="preserve"> i wyposażeni</w:t>
      </w:r>
      <w:r w:rsidR="00D002A0">
        <w:rPr>
          <w:rFonts w:asciiTheme="minorHAnsi" w:hAnsiTheme="minorHAnsi"/>
          <w:b w:val="0"/>
          <w:szCs w:val="22"/>
        </w:rPr>
        <w:t>a</w:t>
      </w:r>
      <w:r w:rsidR="001431EA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351"/>
        <w:gridCol w:w="7437"/>
        <w:gridCol w:w="1276"/>
      </w:tblGrid>
      <w:tr w:rsidR="00BC4116" w:rsidRPr="00E80DCE" w14:paraId="755BDDD4" w14:textId="46ABF40A" w:rsidTr="4C206A1C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DD1" w14:textId="77777777" w:rsidR="00BC4116" w:rsidRPr="00D17E34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2" w14:textId="77777777" w:rsidR="00BC4116" w:rsidRPr="00D17E34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Parametr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3" w14:textId="77777777" w:rsidR="00BC4116" w:rsidRPr="00E80DC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80DCE">
              <w:rPr>
                <w:rFonts w:asciiTheme="minorHAnsi" w:hAnsiTheme="minorHAnsi"/>
                <w:b w:val="0"/>
                <w:sz w:val="20"/>
              </w:rPr>
              <w:t>Wymaganie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C5A6" w14:textId="61A0C5E2" w:rsidR="00BC4116" w:rsidRPr="001431EA" w:rsidRDefault="00BC4116" w:rsidP="00C40E0B">
            <w:pPr>
              <w:pStyle w:val="Styl5"/>
              <w:numPr>
                <w:ilvl w:val="0"/>
                <w:numId w:val="0"/>
              </w:numPr>
              <w:spacing w:before="40" w:after="40"/>
              <w:ind w:left="-108" w:right="-101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30B0FC1D" w14:textId="345EE3EE" w:rsidR="00BC4116" w:rsidRPr="00E80DCE" w:rsidRDefault="00BC4116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BC4116" w:rsidRPr="004313B1" w14:paraId="0D441046" w14:textId="2C4B5C33" w:rsidTr="4C206A1C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6E6" w14:textId="0730F598" w:rsidR="00BC4116" w:rsidRPr="004313B1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7755" w14:textId="7C4A897A" w:rsidR="00BC4116" w:rsidRPr="004313B1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0F9A8" w14:textId="5289158A" w:rsidR="00BC4116" w:rsidRPr="004313B1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6C96" w14:textId="700C31A9" w:rsidR="00BC4116" w:rsidRPr="004313B1" w:rsidRDefault="00BC4116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4313B1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</w:tr>
      <w:tr w:rsidR="00BC4116" w:rsidRPr="00E80DCE" w14:paraId="755BDDDB" w14:textId="4529257B" w:rsidTr="4C206A1C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55BDDD5" w14:textId="77777777" w:rsidR="00BC4116" w:rsidRPr="00D17E34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1760C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351" w:type="dxa"/>
            <w:vAlign w:val="center"/>
          </w:tcPr>
          <w:p w14:paraId="755BDDD7" w14:textId="5C3ADDEE" w:rsidR="00BC4116" w:rsidRPr="00D17E34" w:rsidRDefault="00BC4116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Wymiary</w:t>
            </w:r>
          </w:p>
        </w:tc>
        <w:tc>
          <w:tcPr>
            <w:tcW w:w="7437" w:type="dxa"/>
            <w:vAlign w:val="center"/>
          </w:tcPr>
          <w:p w14:paraId="755BDDDA" w14:textId="685C12F9" w:rsidR="00BC4116" w:rsidRPr="00AE7A33" w:rsidRDefault="00BC4116" w:rsidP="0007088F">
            <w:pPr>
              <w:pStyle w:val="Styl5"/>
              <w:numPr>
                <w:ilvl w:val="0"/>
                <w:numId w:val="29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E7A33">
              <w:rPr>
                <w:rFonts w:asciiTheme="minorHAnsi" w:hAnsiTheme="minorHAnsi"/>
                <w:b w:val="0"/>
                <w:sz w:val="20"/>
              </w:rPr>
              <w:t xml:space="preserve">długość od </w:t>
            </w:r>
            <w:r w:rsidR="00A54945">
              <w:rPr>
                <w:rFonts w:asciiTheme="minorHAnsi" w:hAnsiTheme="minorHAnsi"/>
                <w:b w:val="0"/>
                <w:sz w:val="20"/>
              </w:rPr>
              <w:t>5</w:t>
            </w:r>
            <w:r w:rsidRPr="00AE7A33">
              <w:rPr>
                <w:rFonts w:asciiTheme="minorHAnsi" w:hAnsiTheme="minorHAnsi"/>
                <w:b w:val="0"/>
                <w:sz w:val="20"/>
              </w:rPr>
              <w:t xml:space="preserve">,5 do </w:t>
            </w:r>
            <w:r w:rsidR="00A54945">
              <w:rPr>
                <w:rFonts w:asciiTheme="minorHAnsi" w:hAnsiTheme="minorHAnsi"/>
                <w:b w:val="0"/>
                <w:sz w:val="20"/>
              </w:rPr>
              <w:t>8</w:t>
            </w:r>
            <w:r w:rsidRPr="00AE7A33">
              <w:rPr>
                <w:rFonts w:asciiTheme="minorHAnsi" w:hAnsiTheme="minorHAnsi"/>
                <w:b w:val="0"/>
                <w:sz w:val="20"/>
              </w:rPr>
              <w:t>,5 m</w:t>
            </w:r>
          </w:p>
        </w:tc>
        <w:tc>
          <w:tcPr>
            <w:tcW w:w="1276" w:type="dxa"/>
            <w:vAlign w:val="center"/>
          </w:tcPr>
          <w:p w14:paraId="64EDEFE2" w14:textId="77777777" w:rsidR="00BC4116" w:rsidRPr="00AE7A33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755BDDE1" w14:textId="07CBF2F7" w:rsidTr="4C206A1C">
        <w:trPr>
          <w:cantSplit/>
          <w:trHeight w:val="405"/>
        </w:trPr>
        <w:tc>
          <w:tcPr>
            <w:tcW w:w="568" w:type="dxa"/>
            <w:vAlign w:val="center"/>
          </w:tcPr>
          <w:p w14:paraId="755BDDDC" w14:textId="77777777" w:rsidR="00BC4116" w:rsidRPr="00D17E34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1760C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351" w:type="dxa"/>
            <w:vAlign w:val="center"/>
          </w:tcPr>
          <w:p w14:paraId="755BDDDD" w14:textId="77777777" w:rsidR="00BC4116" w:rsidRPr="00D17E34" w:rsidRDefault="00BC4116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Pojemność</w:t>
            </w:r>
          </w:p>
        </w:tc>
        <w:tc>
          <w:tcPr>
            <w:tcW w:w="7437" w:type="dxa"/>
            <w:vAlign w:val="center"/>
          </w:tcPr>
          <w:p w14:paraId="755BDDDF" w14:textId="2FBD0E14" w:rsidR="00BC4116" w:rsidRPr="008B6696" w:rsidRDefault="00BC4116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co najmniej 9</w:t>
            </w:r>
            <w:r w:rsidRPr="008B6696">
              <w:rPr>
                <w:rFonts w:asciiTheme="minorHAnsi" w:hAnsiTheme="minorHAnsi"/>
                <w:b w:val="0"/>
                <w:sz w:val="20"/>
              </w:rPr>
              <w:t xml:space="preserve"> miejsc siedzących (w tym </w:t>
            </w:r>
            <w:r>
              <w:rPr>
                <w:rFonts w:asciiTheme="minorHAnsi" w:hAnsiTheme="minorHAnsi"/>
                <w:b w:val="0"/>
                <w:sz w:val="20"/>
              </w:rPr>
              <w:t xml:space="preserve">dopuszcza się jedno </w:t>
            </w:r>
            <w:r w:rsidRPr="008B6696">
              <w:rPr>
                <w:rFonts w:asciiTheme="minorHAnsi" w:hAnsiTheme="minorHAnsi"/>
                <w:b w:val="0"/>
                <w:sz w:val="20"/>
              </w:rPr>
              <w:t>miejsc</w:t>
            </w:r>
            <w:r>
              <w:rPr>
                <w:rFonts w:asciiTheme="minorHAnsi" w:hAnsiTheme="minorHAnsi"/>
                <w:b w:val="0"/>
                <w:sz w:val="20"/>
              </w:rPr>
              <w:t>e</w:t>
            </w:r>
            <w:r w:rsidRPr="008B6696">
              <w:rPr>
                <w:rFonts w:asciiTheme="minorHAnsi" w:hAnsiTheme="minorHAnsi"/>
                <w:b w:val="0"/>
                <w:sz w:val="20"/>
              </w:rPr>
              <w:t xml:space="preserve"> siedzące składane), </w:t>
            </w:r>
          </w:p>
          <w:p w14:paraId="54F4CF3A" w14:textId="01D2B8D0" w:rsidR="00BC4116" w:rsidRPr="008B6696" w:rsidRDefault="00BC4116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co najmniej </w:t>
            </w:r>
            <w:r w:rsidRPr="008B6696">
              <w:rPr>
                <w:rFonts w:asciiTheme="minorHAnsi" w:hAnsiTheme="minorHAnsi"/>
                <w:b w:val="0"/>
                <w:sz w:val="20"/>
              </w:rPr>
              <w:t>1</w:t>
            </w:r>
            <w:r>
              <w:rPr>
                <w:rFonts w:asciiTheme="minorHAnsi" w:hAnsiTheme="minorHAnsi"/>
                <w:b w:val="0"/>
                <w:sz w:val="20"/>
              </w:rPr>
              <w:t>0</w:t>
            </w:r>
            <w:r w:rsidRPr="008B6696">
              <w:rPr>
                <w:rFonts w:asciiTheme="minorHAnsi" w:hAnsiTheme="minorHAnsi"/>
                <w:b w:val="0"/>
                <w:sz w:val="20"/>
              </w:rPr>
              <w:t xml:space="preserve"> miejsc stojących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</w:p>
          <w:p w14:paraId="755BDDE0" w14:textId="57B06AF0" w:rsidR="00BC4116" w:rsidRPr="008B6696" w:rsidRDefault="00BC4116" w:rsidP="00817616">
            <w:pPr>
              <w:pStyle w:val="Styl5"/>
              <w:numPr>
                <w:ilvl w:val="0"/>
                <w:numId w:val="9"/>
              </w:numPr>
              <w:spacing w:before="40" w:after="40"/>
              <w:ind w:left="286" w:hanging="286"/>
              <w:rPr>
                <w:rFonts w:asciiTheme="minorHAnsi" w:hAnsiTheme="minorHAnsi"/>
                <w:b w:val="0"/>
                <w:sz w:val="20"/>
              </w:rPr>
            </w:pPr>
            <w:r w:rsidRPr="00E94971">
              <w:rPr>
                <w:rFonts w:asciiTheme="minorHAnsi" w:hAnsiTheme="minorHAnsi"/>
                <w:b w:val="0"/>
                <w:sz w:val="20"/>
              </w:rPr>
              <w:t>1 miejsce dla wózka inwalidzkiego wraz ze stanowiskiem do mocowania wózków (wyposażonym w pas bezpieczeństwa), obok drzwi w przestrzeni pasażerskiej z niską podłogą (wymiary tego miejsca muszą pozwolić na swobodny manewr przy wjeździe do autobusu oraz przy wyjeździe z niego)</w:t>
            </w:r>
          </w:p>
        </w:tc>
        <w:tc>
          <w:tcPr>
            <w:tcW w:w="1276" w:type="dxa"/>
            <w:vAlign w:val="center"/>
          </w:tcPr>
          <w:p w14:paraId="27B04205" w14:textId="77777777" w:rsidR="00BC4116" w:rsidRPr="008B6696" w:rsidRDefault="00BC4116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755BDDE7" w14:textId="7EFB2453" w:rsidTr="4C206A1C">
        <w:trPr>
          <w:cantSplit/>
          <w:trHeight w:val="270"/>
        </w:trPr>
        <w:tc>
          <w:tcPr>
            <w:tcW w:w="568" w:type="dxa"/>
            <w:vMerge w:val="restart"/>
            <w:vAlign w:val="center"/>
          </w:tcPr>
          <w:p w14:paraId="755BDDE2" w14:textId="77777777" w:rsidR="00BC4116" w:rsidRPr="00D17E34" w:rsidRDefault="00BC411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351" w:type="dxa"/>
            <w:vMerge w:val="restart"/>
            <w:vAlign w:val="center"/>
          </w:tcPr>
          <w:p w14:paraId="755BDDE3" w14:textId="74D7E65A" w:rsidR="00BC4116" w:rsidRPr="00D17E34" w:rsidRDefault="00BC4116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Podwozie, nadwozie, zawieszenie</w:t>
            </w:r>
          </w:p>
        </w:tc>
        <w:tc>
          <w:tcPr>
            <w:tcW w:w="7437" w:type="dxa"/>
            <w:vAlign w:val="center"/>
          </w:tcPr>
          <w:p w14:paraId="6C1607AF" w14:textId="124A7D7C" w:rsidR="00BC4116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672C93">
              <w:rPr>
                <w:b w:val="0"/>
                <w:sz w:val="20"/>
              </w:rPr>
              <w:t>szkielet podwozia (kratownica, rama) i nadwozia wykonane ze stali nierdzewnej lub aluminium lub z zastosowaniem metody kataforezy - zakonserwowane przeciw korozji</w:t>
            </w:r>
          </w:p>
        </w:tc>
        <w:tc>
          <w:tcPr>
            <w:tcW w:w="1276" w:type="dxa"/>
            <w:vAlign w:val="center"/>
          </w:tcPr>
          <w:p w14:paraId="7AA59450" w14:textId="7F5E9F66" w:rsidR="00BC4116" w:rsidRDefault="00BC4116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7A1620" w:rsidRPr="00E80DCE" w14:paraId="331FCE8E" w14:textId="1C82E1CC" w:rsidTr="4C206A1C">
        <w:trPr>
          <w:cantSplit/>
          <w:trHeight w:val="364"/>
        </w:trPr>
        <w:tc>
          <w:tcPr>
            <w:tcW w:w="568" w:type="dxa"/>
            <w:vMerge/>
            <w:vAlign w:val="center"/>
          </w:tcPr>
          <w:p w14:paraId="6364D614" w14:textId="77777777" w:rsidR="007A1620" w:rsidRPr="00D17E34" w:rsidRDefault="007A1620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E75AB56" w14:textId="77777777" w:rsidR="007A1620" w:rsidRPr="00D17E34" w:rsidRDefault="007A1620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85E148E" w14:textId="0401E1FC" w:rsidR="007A1620" w:rsidRDefault="007A1620" w:rsidP="0081761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736F1A">
              <w:rPr>
                <w:b w:val="0"/>
                <w:sz w:val="20"/>
              </w:rPr>
              <w:t>ściany wewnętrzne i sufit izolowane termicznie i akustycznie, wykonane z tworzywa sztucznego odpornego na wilgoć i mycie mechaniczne</w:t>
            </w:r>
          </w:p>
        </w:tc>
        <w:tc>
          <w:tcPr>
            <w:tcW w:w="1276" w:type="dxa"/>
            <w:vAlign w:val="center"/>
          </w:tcPr>
          <w:p w14:paraId="733AD58F" w14:textId="2D00F259" w:rsidR="007A1620" w:rsidRDefault="007A1620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BC4116" w:rsidRPr="00E80DCE" w14:paraId="755BDDF3" w14:textId="7D66DD18" w:rsidTr="4C206A1C">
        <w:trPr>
          <w:cantSplit/>
          <w:trHeight w:val="39"/>
        </w:trPr>
        <w:tc>
          <w:tcPr>
            <w:tcW w:w="568" w:type="dxa"/>
            <w:vMerge w:val="restart"/>
            <w:vAlign w:val="center"/>
          </w:tcPr>
          <w:p w14:paraId="755BDDE8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351" w:type="dxa"/>
            <w:vMerge w:val="restart"/>
            <w:vAlign w:val="center"/>
          </w:tcPr>
          <w:p w14:paraId="755BDDE9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Drzwi</w:t>
            </w:r>
          </w:p>
        </w:tc>
        <w:tc>
          <w:tcPr>
            <w:tcW w:w="7437" w:type="dxa"/>
            <w:vAlign w:val="center"/>
          </w:tcPr>
          <w:p w14:paraId="46E7699D" w14:textId="26944A14" w:rsidR="00BC4116" w:rsidRPr="009E3A8E" w:rsidRDefault="001240F9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kierowcy po lewej stronie autobusu</w:t>
            </w:r>
          </w:p>
        </w:tc>
        <w:tc>
          <w:tcPr>
            <w:tcW w:w="1276" w:type="dxa"/>
            <w:vAlign w:val="center"/>
          </w:tcPr>
          <w:p w14:paraId="1FB8F6F9" w14:textId="2450B2C8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2D18D980" w14:textId="6EC27AA8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1562271C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1832939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ADD4E5B" w14:textId="7584CA80" w:rsidR="00BC4116" w:rsidRPr="009E3A8E" w:rsidRDefault="00546B32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546B32">
              <w:rPr>
                <w:rFonts w:asciiTheme="minorHAnsi" w:hAnsiTheme="minorHAnsi"/>
                <w:b w:val="0"/>
                <w:sz w:val="20"/>
              </w:rPr>
              <w:t xml:space="preserve">pasażerskie </w:t>
            </w:r>
            <w:r w:rsidR="005105A4" w:rsidRPr="005105A4">
              <w:rPr>
                <w:rFonts w:asciiTheme="minorHAnsi" w:hAnsiTheme="minorHAnsi"/>
                <w:b w:val="0"/>
                <w:sz w:val="20"/>
              </w:rPr>
              <w:t>sterowane automatycznie z kabiny kierowcy z możliwością ręcznego awaryjnego otwierania (od wewnątrz i zewnątrz</w:t>
            </w:r>
            <w:r w:rsidR="004D33E8">
              <w:rPr>
                <w:rFonts w:asciiTheme="minorHAnsi" w:hAnsiTheme="minorHAnsi"/>
                <w:b w:val="0"/>
                <w:sz w:val="20"/>
              </w:rPr>
              <w:t>)</w:t>
            </w:r>
            <w:r w:rsidR="005105A4" w:rsidRPr="005105A4">
              <w:rPr>
                <w:rFonts w:asciiTheme="minorHAnsi" w:hAnsiTheme="minorHAnsi"/>
                <w:b w:val="0"/>
                <w:sz w:val="20"/>
              </w:rPr>
              <w:t xml:space="preserve"> z możliwością zezwolenia na otwarcie drzwi przez pasażera</w:t>
            </w:r>
            <w:r w:rsidR="00BE7987">
              <w:rPr>
                <w:rFonts w:asciiTheme="minorHAnsi" w:hAnsiTheme="minorHAnsi"/>
                <w:b w:val="0"/>
                <w:sz w:val="20"/>
              </w:rPr>
              <w:t>`</w:t>
            </w:r>
          </w:p>
        </w:tc>
        <w:tc>
          <w:tcPr>
            <w:tcW w:w="1276" w:type="dxa"/>
            <w:vAlign w:val="center"/>
          </w:tcPr>
          <w:p w14:paraId="4FD1578F" w14:textId="6AEC6B4D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6D3C69DB" w14:textId="7C9BB08E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2D5CC118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A687508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A312CCC" w14:textId="7145E6DE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3D1ED8">
              <w:rPr>
                <w:rFonts w:asciiTheme="minorHAnsi" w:hAnsiTheme="minorHAnsi"/>
                <w:b w:val="0"/>
                <w:sz w:val="20"/>
              </w:rPr>
              <w:t>z uchwytami wejściowymi, bez poręczy dzielących</w:t>
            </w:r>
          </w:p>
        </w:tc>
        <w:tc>
          <w:tcPr>
            <w:tcW w:w="1276" w:type="dxa"/>
            <w:vAlign w:val="center"/>
          </w:tcPr>
          <w:p w14:paraId="745EA066" w14:textId="0623E5BD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3CD940C7" w14:textId="71DF901C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41B5D9B0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86D1AC3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7FE908F" w14:textId="41F797A1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825ADD">
              <w:rPr>
                <w:rFonts w:asciiTheme="minorHAnsi" w:hAnsiTheme="minorHAnsi"/>
                <w:b w:val="0"/>
                <w:sz w:val="20"/>
              </w:rPr>
              <w:t>przy miejscu przeznaczonym na wózek inwalidzki lub dziecięcy, dwuskrzydłowe o szerokości efektywnej spełniającej wymagania Regulaminu nr 107 EKG ONZ</w:t>
            </w:r>
          </w:p>
        </w:tc>
        <w:tc>
          <w:tcPr>
            <w:tcW w:w="1276" w:type="dxa"/>
            <w:vAlign w:val="center"/>
          </w:tcPr>
          <w:p w14:paraId="0CA8A547" w14:textId="78B80E03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461AD100" w14:textId="26F7E1EC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7596DDAB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7C2DEFC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94842EE" w14:textId="390FDF30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710B1">
              <w:rPr>
                <w:rFonts w:asciiTheme="minorHAnsi" w:hAnsiTheme="minorHAnsi"/>
                <w:b w:val="0"/>
                <w:sz w:val="20"/>
              </w:rPr>
              <w:t>wyposażone w mechanizm automatycznego powrotnego otwierania, chroniący pasażera przed przyciśnięciem (</w:t>
            </w:r>
            <w:proofErr w:type="spellStart"/>
            <w:r w:rsidRPr="002710B1">
              <w:rPr>
                <w:rFonts w:asciiTheme="minorHAnsi" w:hAnsiTheme="minorHAnsi"/>
                <w:b w:val="0"/>
                <w:sz w:val="20"/>
              </w:rPr>
              <w:t>rewersowanie</w:t>
            </w:r>
            <w:proofErr w:type="spellEnd"/>
            <w:r w:rsidRPr="002710B1">
              <w:rPr>
                <w:rFonts w:asciiTheme="minorHAnsi" w:hAnsiTheme="minorHAnsi"/>
                <w:b w:val="0"/>
                <w:sz w:val="20"/>
              </w:rPr>
              <w:t xml:space="preserve"> drzwi przy zamykaniu) oraz w sygnalizację dźwiękową i świetlną sygnalizującą zamykanie drzwi</w:t>
            </w:r>
          </w:p>
        </w:tc>
        <w:tc>
          <w:tcPr>
            <w:tcW w:w="1276" w:type="dxa"/>
            <w:vAlign w:val="center"/>
          </w:tcPr>
          <w:p w14:paraId="49F138BF" w14:textId="0F22133A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46C4EEF1" w14:textId="1EBF2F6E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DD0D022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ECD67BE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D6CC6E2" w14:textId="02B93C81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FE13BB">
              <w:rPr>
                <w:rFonts w:asciiTheme="minorHAnsi" w:hAnsiTheme="minorHAnsi"/>
                <w:b w:val="0"/>
                <w:sz w:val="20"/>
              </w:rPr>
              <w:t>zabezpieczone przed przypadkowym otwarciem podczas jazdy i uniemożliwiające jazdę przy otwartych drzwiach (poza sytuacjami awaryjnymi)</w:t>
            </w:r>
          </w:p>
        </w:tc>
        <w:tc>
          <w:tcPr>
            <w:tcW w:w="1276" w:type="dxa"/>
            <w:vAlign w:val="center"/>
          </w:tcPr>
          <w:p w14:paraId="4911B120" w14:textId="4F4677BF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1F849882" w14:textId="04C94FFF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0C0F76FC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545672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BC112A4" w14:textId="73A0CDC0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573679">
              <w:rPr>
                <w:rFonts w:asciiTheme="minorHAnsi" w:hAnsiTheme="minorHAnsi"/>
                <w:b w:val="0"/>
                <w:sz w:val="20"/>
              </w:rPr>
              <w:t>wejście do autobusu oświetlone w czasie otwarcia drzwi</w:t>
            </w:r>
          </w:p>
        </w:tc>
        <w:tc>
          <w:tcPr>
            <w:tcW w:w="1276" w:type="dxa"/>
            <w:vAlign w:val="center"/>
          </w:tcPr>
          <w:p w14:paraId="66853664" w14:textId="1668563D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4D9F" w:rsidRPr="00E80DCE" w14:paraId="57CC78C4" w14:textId="45800625" w:rsidTr="4C206A1C">
        <w:trPr>
          <w:cantSplit/>
          <w:trHeight w:val="812"/>
        </w:trPr>
        <w:tc>
          <w:tcPr>
            <w:tcW w:w="568" w:type="dxa"/>
            <w:vMerge/>
            <w:vAlign w:val="center"/>
          </w:tcPr>
          <w:p w14:paraId="3CDB8892" w14:textId="77777777" w:rsidR="001A4D9F" w:rsidRPr="00D17E34" w:rsidRDefault="001A4D9F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D131E9B" w14:textId="77777777" w:rsidR="001A4D9F" w:rsidRPr="00D17E34" w:rsidRDefault="001A4D9F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233B044" w14:textId="3241E4E6" w:rsidR="001A4D9F" w:rsidRPr="009E3A8E" w:rsidRDefault="001A4D9F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EF4260">
              <w:rPr>
                <w:rFonts w:asciiTheme="minorHAnsi" w:hAnsiTheme="minorHAnsi"/>
                <w:b w:val="0"/>
                <w:sz w:val="20"/>
              </w:rPr>
              <w:t>oszklenie skrzydeł drzwiowych wykonane ze szkła bezpiecznego (wytrzymałego na uderzenia, a w przypadku skrajnym – rozpadającego się na nieostre kawałki), klejone do skrzydeł drzwiowych lub mocowane w uszczelkach</w:t>
            </w:r>
          </w:p>
        </w:tc>
        <w:tc>
          <w:tcPr>
            <w:tcW w:w="1276" w:type="dxa"/>
            <w:vAlign w:val="center"/>
          </w:tcPr>
          <w:p w14:paraId="718A0AC7" w14:textId="1A2D982D" w:rsidR="001A4D9F" w:rsidRPr="009E3A8E" w:rsidRDefault="001A4D9F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75C15AD8" w14:textId="37B9D9C8" w:rsidTr="4C206A1C">
        <w:trPr>
          <w:cantSplit/>
          <w:trHeight w:val="39"/>
        </w:trPr>
        <w:tc>
          <w:tcPr>
            <w:tcW w:w="568" w:type="dxa"/>
            <w:vMerge/>
            <w:vAlign w:val="center"/>
          </w:tcPr>
          <w:p w14:paraId="5747F83F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F0B6173" w14:textId="77777777" w:rsidR="00BC4116" w:rsidRPr="00D17E34" w:rsidRDefault="00BC4116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A3A047D" w14:textId="34953457" w:rsidR="00BC4116" w:rsidRPr="009E3A8E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5550E2">
              <w:rPr>
                <w:rFonts w:asciiTheme="minorHAnsi" w:hAnsiTheme="minorHAnsi"/>
                <w:b w:val="0"/>
                <w:sz w:val="20"/>
              </w:rPr>
              <w:t xml:space="preserve">rzwi </w:t>
            </w:r>
            <w:r w:rsidR="00D161CE">
              <w:rPr>
                <w:rFonts w:asciiTheme="minorHAnsi" w:hAnsiTheme="minorHAnsi"/>
                <w:b w:val="0"/>
                <w:sz w:val="20"/>
              </w:rPr>
              <w:t xml:space="preserve">kierowcy </w:t>
            </w:r>
            <w:r w:rsidRPr="005550E2">
              <w:rPr>
                <w:rFonts w:asciiTheme="minorHAnsi" w:hAnsiTheme="minorHAnsi"/>
                <w:b w:val="0"/>
                <w:sz w:val="20"/>
              </w:rPr>
              <w:t>wyposażone w zamek na klucz patentowy, zamykany z zewnątrz pojazdu, a pozostałe zapewnia</w:t>
            </w:r>
            <w:r>
              <w:rPr>
                <w:rFonts w:asciiTheme="minorHAnsi" w:hAnsiTheme="minorHAnsi"/>
                <w:b w:val="0"/>
                <w:sz w:val="20"/>
              </w:rPr>
              <w:t>ją</w:t>
            </w:r>
            <w:r w:rsidRPr="005550E2">
              <w:rPr>
                <w:rFonts w:asciiTheme="minorHAnsi" w:hAnsiTheme="minorHAnsi"/>
                <w:b w:val="0"/>
                <w:sz w:val="20"/>
              </w:rPr>
              <w:t xml:space="preserve"> możliwość ryglowania od środka</w:t>
            </w:r>
          </w:p>
        </w:tc>
        <w:tc>
          <w:tcPr>
            <w:tcW w:w="1276" w:type="dxa"/>
            <w:vAlign w:val="center"/>
          </w:tcPr>
          <w:p w14:paraId="72A66D70" w14:textId="5D0F97A9" w:rsidR="00BC4116" w:rsidRPr="009E3A8E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755BDDFA" w14:textId="550FAB96" w:rsidTr="4C206A1C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DF4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14:paraId="755BDDF5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Podłoga</w:t>
            </w: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674EBB2C" w14:textId="0D560451" w:rsidR="00BC4116" w:rsidRDefault="00B148B3" w:rsidP="00B148B3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wysokość podłogi na progach drzwi maksymalni</w:t>
            </w:r>
            <w:r w:rsidRPr="00350D24">
              <w:rPr>
                <w:rFonts w:asciiTheme="minorHAnsi" w:hAnsiTheme="minorHAnsi"/>
                <w:b w:val="0"/>
                <w:sz w:val="20"/>
              </w:rPr>
              <w:t>e 350 mm</w:t>
            </w:r>
            <w:r>
              <w:rPr>
                <w:rFonts w:asciiTheme="minorHAnsi" w:hAnsiTheme="minorHAnsi"/>
                <w:b w:val="0"/>
                <w:sz w:val="20"/>
              </w:rPr>
              <w:t xml:space="preserve"> nad poziomem jezdni, dopuszczalne stopnie poprzeczne</w:t>
            </w:r>
            <w:r w:rsidR="002267A7">
              <w:rPr>
                <w:rFonts w:asciiTheme="minorHAnsi" w:hAnsiTheme="minorHAnsi"/>
                <w:b w:val="0"/>
                <w:sz w:val="20"/>
              </w:rPr>
              <w:t xml:space="preserve"> wewnątrz autobusu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AD7F1B" w14:textId="6B3EE7C7" w:rsidR="00BC4116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6544EF04" w14:textId="461426BB" w:rsidTr="4C206A1C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42A3726C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369606B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61B243AE" w14:textId="215E5731" w:rsidR="00BC4116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DC31FD">
              <w:rPr>
                <w:rFonts w:asciiTheme="minorHAnsi" w:hAnsiTheme="minorHAnsi"/>
                <w:b w:val="0"/>
                <w:sz w:val="20"/>
              </w:rPr>
              <w:t>przy drzwiach naprzeciwko miejsca przeznaczonego na wózki - pochylnia (podest wysuwany lub odkładany) o minimalnej nośności 300 kg, umożliwiająca wjazd i wyjazd wózka inwalidzkiego lub dziecięcego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A4B1C7" w14:textId="36E3F171" w:rsidR="00BC4116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C4116" w:rsidRPr="00E80DCE" w14:paraId="744ECEA3" w14:textId="44E7B34E" w:rsidTr="4C206A1C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2092507C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8266B55" w14:textId="77777777" w:rsidR="00BC4116" w:rsidRPr="00D17E34" w:rsidRDefault="00BC4116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36F62887" w14:textId="77D492B5" w:rsidR="00BC4116" w:rsidRDefault="00BC4116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C02A05">
              <w:rPr>
                <w:rFonts w:asciiTheme="minorHAnsi" w:hAnsiTheme="minorHAnsi"/>
                <w:b w:val="0"/>
                <w:sz w:val="20"/>
              </w:rPr>
              <w:t>podłoga wykonana z płyty wodoodpornej, pokryta wykładziną antypoślizgową w kolorze szarym, zgrzewana na łączeniach i wykończona listwami ozdobnymi, łatwo zmywalna, dostosowana do mycia wodą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F05DE4" w14:textId="5518E42B" w:rsidR="00BC4116" w:rsidRDefault="00BC411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755BDE00" w14:textId="2DEFFD93" w:rsidTr="4C206A1C">
        <w:trPr>
          <w:cantSplit/>
          <w:trHeight w:val="190"/>
        </w:trPr>
        <w:tc>
          <w:tcPr>
            <w:tcW w:w="568" w:type="dxa"/>
            <w:vMerge w:val="restart"/>
            <w:vAlign w:val="center"/>
          </w:tcPr>
          <w:p w14:paraId="755BDDFB" w14:textId="77777777" w:rsidR="00F35204" w:rsidRPr="00D17E34" w:rsidRDefault="00F35204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351" w:type="dxa"/>
            <w:vMerge w:val="restart"/>
            <w:vAlign w:val="center"/>
          </w:tcPr>
          <w:p w14:paraId="755BDDFC" w14:textId="77777777" w:rsidR="00F35204" w:rsidRPr="00D17E34" w:rsidRDefault="00F35204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Siedzenia pasażerskie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329DCC76" w14:textId="77D92F9D" w:rsidR="00F35204" w:rsidRPr="00E80DCE" w:rsidRDefault="00F35204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033579">
              <w:rPr>
                <w:rFonts w:asciiTheme="minorHAnsi" w:hAnsiTheme="minorHAnsi"/>
                <w:b w:val="0"/>
                <w:sz w:val="20"/>
              </w:rPr>
              <w:t xml:space="preserve">wykonane z tworzywa sztucznego </w:t>
            </w:r>
            <w:r>
              <w:rPr>
                <w:rFonts w:asciiTheme="minorHAnsi" w:hAnsiTheme="minorHAnsi"/>
                <w:b w:val="0"/>
                <w:sz w:val="20"/>
              </w:rPr>
              <w:t>o konstrukcji skorupowej</w:t>
            </w:r>
            <w:r w:rsidRPr="00E80DCE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 xml:space="preserve">lub </w:t>
            </w:r>
            <w:r w:rsidRPr="00727D40">
              <w:rPr>
                <w:rFonts w:asciiTheme="minorHAnsi" w:hAnsiTheme="minorHAnsi"/>
                <w:b w:val="0"/>
                <w:sz w:val="20"/>
              </w:rPr>
              <w:t>na szkielecie stalowym,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033579">
              <w:rPr>
                <w:rFonts w:asciiTheme="minorHAnsi" w:hAnsiTheme="minorHAnsi"/>
                <w:b w:val="0"/>
                <w:sz w:val="20"/>
              </w:rPr>
              <w:t>z możliwością demontażu i ponownego montażu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6CDDF" w14:textId="52521934" w:rsidR="00F35204" w:rsidRPr="00E80DCE" w:rsidRDefault="00F352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BD70A6" w14:paraId="68D92DF9" w14:textId="31BD3569" w:rsidTr="4C206A1C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1C032CC0" w14:textId="77777777" w:rsidR="00F35204" w:rsidRPr="00D17E34" w:rsidRDefault="00F35204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0D891A0" w14:textId="77777777" w:rsidR="00F35204" w:rsidRPr="00D17E34" w:rsidRDefault="00F35204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1CB78CE3" w14:textId="575A4EBA" w:rsidR="00F35204" w:rsidRPr="00E80DCE" w:rsidRDefault="00895CFD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895CFD">
              <w:rPr>
                <w:rFonts w:asciiTheme="minorHAnsi" w:hAnsiTheme="minorHAnsi"/>
                <w:b w:val="0"/>
                <w:sz w:val="20"/>
              </w:rPr>
              <w:t>wyposażone w biodrowe pasy bezpieczeństwa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772BA" w14:textId="698E8CAC" w:rsidR="00F35204" w:rsidRPr="00E80DCE" w:rsidRDefault="00F3520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06BEFA0A" w14:textId="77777777" w:rsidTr="4C206A1C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34FB6DEE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B502C7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46043D20" w14:textId="2EEB4D81" w:rsidR="00F35204" w:rsidRPr="00C8456A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C8456A">
              <w:rPr>
                <w:rFonts w:asciiTheme="minorHAnsi" w:hAnsiTheme="minorHAnsi"/>
                <w:b w:val="0"/>
                <w:sz w:val="20"/>
              </w:rPr>
              <w:t>z uchwytami dla pasażerów od strony przejścia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8526D" w14:textId="7226652C" w:rsidR="00F35204" w:rsidRPr="00C8456A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3715D531" w14:textId="168A6068" w:rsidTr="4C206A1C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6EC59294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9531E6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4151A5DC" w14:textId="1A57B531" w:rsidR="00F35204" w:rsidRPr="00E80DCE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466FFB">
              <w:rPr>
                <w:rFonts w:asciiTheme="minorHAnsi" w:hAnsiTheme="minorHAnsi"/>
                <w:b w:val="0"/>
                <w:sz w:val="20"/>
              </w:rPr>
              <w:t>z miękką wkładką na siedzisku i oparciu, obłożone wykładziną tapicerowaną, niepalną, odporną na ścieranie i zabrudzenia, łatwą do utrzymania czystości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82163" w14:textId="015F5522" w:rsidR="00F35204" w:rsidRPr="00E80DCE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755BDE05" w14:textId="199F22D5" w:rsidTr="4C206A1C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14:paraId="755BDE01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351" w:type="dxa"/>
            <w:vMerge w:val="restart"/>
            <w:vAlign w:val="center"/>
          </w:tcPr>
          <w:p w14:paraId="755BDE02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Poręcze i słupki w przestrzeni pasażerskiej</w:t>
            </w:r>
          </w:p>
        </w:tc>
        <w:tc>
          <w:tcPr>
            <w:tcW w:w="7437" w:type="dxa"/>
            <w:vAlign w:val="center"/>
          </w:tcPr>
          <w:p w14:paraId="7FB08A87" w14:textId="605C42D9" w:rsidR="00F35204" w:rsidRPr="00E80DCE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11483E">
              <w:rPr>
                <w:sz w:val="20"/>
              </w:rPr>
              <w:t>zamocowane w sposób trwały i bezpieczny, wykonane ze stali nierdzewnej</w:t>
            </w:r>
          </w:p>
        </w:tc>
        <w:tc>
          <w:tcPr>
            <w:tcW w:w="1276" w:type="dxa"/>
            <w:vAlign w:val="center"/>
          </w:tcPr>
          <w:p w14:paraId="2921EC23" w14:textId="36FC14A3" w:rsidR="00F35204" w:rsidRPr="00E80DCE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35204" w:rsidRPr="00E80DCE" w14:paraId="71F49C25" w14:textId="5F6C035C" w:rsidTr="4C206A1C">
        <w:trPr>
          <w:cantSplit/>
          <w:trHeight w:val="525"/>
        </w:trPr>
        <w:tc>
          <w:tcPr>
            <w:tcW w:w="568" w:type="dxa"/>
            <w:vMerge/>
            <w:vAlign w:val="center"/>
          </w:tcPr>
          <w:p w14:paraId="215AE9D7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7C997ED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474F047" w14:textId="2927585F" w:rsidR="00F35204" w:rsidRPr="00E80DCE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706FC5">
              <w:rPr>
                <w:sz w:val="20"/>
              </w:rPr>
              <w:t>poręcze poziome na wysokości umożliwiającej pasażerom wygodne z nich korzystanie, wyposażone dodatkowo w ergonomiczne uchwyty, zamontowane w sposób uniemożliwiający przesuwanie się w czasie jazdy</w:t>
            </w:r>
          </w:p>
        </w:tc>
        <w:tc>
          <w:tcPr>
            <w:tcW w:w="1276" w:type="dxa"/>
            <w:vAlign w:val="center"/>
          </w:tcPr>
          <w:p w14:paraId="4BD62920" w14:textId="1EE7FA2A" w:rsidR="00F35204" w:rsidRPr="00E80DCE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35204" w:rsidRPr="00E80DCE" w14:paraId="755BDE0A" w14:textId="5D9A61EA" w:rsidTr="4C206A1C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E06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351" w:type="dxa"/>
            <w:vMerge w:val="restart"/>
            <w:vAlign w:val="center"/>
          </w:tcPr>
          <w:p w14:paraId="755BDE07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Wentylacja</w:t>
            </w:r>
          </w:p>
        </w:tc>
        <w:tc>
          <w:tcPr>
            <w:tcW w:w="7437" w:type="dxa"/>
            <w:vAlign w:val="center"/>
          </w:tcPr>
          <w:p w14:paraId="42EC7969" w14:textId="3D450157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EF5843">
              <w:rPr>
                <w:sz w:val="20"/>
              </w:rPr>
              <w:t>naturalna wykorzystująca okna boczne oraz elektrycznie sterowane wyloty dachowe (co najmniej jeden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95FD191" w14:textId="7DE485C3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35204" w:rsidRPr="00E80DCE" w14:paraId="4D1508BF" w14:textId="2E9502CE" w:rsidTr="4C206A1C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65F91F5B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134CC0A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5982D90" w14:textId="630707C6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ED45F1">
              <w:rPr>
                <w:sz w:val="20"/>
              </w:rPr>
              <w:t xml:space="preserve">wymuszona przez co najmniej dwa wentylatory </w:t>
            </w:r>
            <w:r w:rsidR="0028265F">
              <w:rPr>
                <w:sz w:val="20"/>
              </w:rPr>
              <w:t>elektryczne</w:t>
            </w:r>
          </w:p>
        </w:tc>
        <w:tc>
          <w:tcPr>
            <w:tcW w:w="1276" w:type="dxa"/>
            <w:vAlign w:val="center"/>
          </w:tcPr>
          <w:p w14:paraId="01845748" w14:textId="11A72DE4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35204" w:rsidRPr="00E80DCE" w14:paraId="0B998801" w14:textId="30F43BA7" w:rsidTr="4C206A1C">
        <w:trPr>
          <w:cantSplit/>
          <w:trHeight w:val="130"/>
        </w:trPr>
        <w:tc>
          <w:tcPr>
            <w:tcW w:w="568" w:type="dxa"/>
            <w:vMerge/>
            <w:vAlign w:val="center"/>
          </w:tcPr>
          <w:p w14:paraId="3AFD6BF1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22D8B7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6A35BC0" w14:textId="1D187B3B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contextualSpacing w:val="0"/>
              <w:rPr>
                <w:sz w:val="20"/>
              </w:rPr>
            </w:pPr>
            <w:r w:rsidRPr="00987394">
              <w:rPr>
                <w:sz w:val="20"/>
              </w:rPr>
              <w:t>układ wentylacji wraz z układem ogrzewania i klimatyzacji muszą przeciwdziałać roszeniu na suficie autobusu oraz na szybach autobusu</w:t>
            </w:r>
          </w:p>
        </w:tc>
        <w:tc>
          <w:tcPr>
            <w:tcW w:w="1276" w:type="dxa"/>
            <w:vAlign w:val="center"/>
          </w:tcPr>
          <w:p w14:paraId="7EE0A7FD" w14:textId="06A6C36A" w:rsidR="00F35204" w:rsidRPr="00803B58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35204" w:rsidRPr="00E80DCE" w14:paraId="755BDE11" w14:textId="384F51D2" w:rsidTr="4C206A1C">
        <w:trPr>
          <w:cantSplit/>
          <w:trHeight w:val="99"/>
        </w:trPr>
        <w:tc>
          <w:tcPr>
            <w:tcW w:w="568" w:type="dxa"/>
            <w:vMerge w:val="restart"/>
            <w:vAlign w:val="center"/>
          </w:tcPr>
          <w:p w14:paraId="755BDE0B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351" w:type="dxa"/>
            <w:vMerge w:val="restart"/>
            <w:vAlign w:val="center"/>
          </w:tcPr>
          <w:p w14:paraId="755BDE0C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Ogrzewanie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379F3D22" w14:textId="330300BA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D62E5D">
              <w:rPr>
                <w:rFonts w:asciiTheme="minorHAnsi" w:hAnsiTheme="minorHAnsi"/>
                <w:b w:val="0"/>
                <w:sz w:val="20"/>
              </w:rPr>
              <w:t>konwektorowe lub niezależne, zapewniające równomierne i skuteczne ogrzewanie całego wnętrza autobusu niezależnie od pracy silnika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9228B" w14:textId="37684EAE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73AF52B1" w14:textId="3C1B1F59" w:rsidTr="4C206A1C">
        <w:trPr>
          <w:cantSplit/>
          <w:trHeight w:val="97"/>
        </w:trPr>
        <w:tc>
          <w:tcPr>
            <w:tcW w:w="568" w:type="dxa"/>
            <w:vMerge/>
            <w:vAlign w:val="center"/>
          </w:tcPr>
          <w:p w14:paraId="20322C71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FDFB801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3D61976A" w14:textId="31164D1F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B77F90">
              <w:rPr>
                <w:rFonts w:asciiTheme="minorHAnsi" w:hAnsiTheme="minorHAnsi"/>
                <w:b w:val="0"/>
                <w:sz w:val="20"/>
              </w:rPr>
              <w:t>przy temperaturze zewnętrznej, równej  – 15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 powinno zapewnić utrzymanie temperatury minimum + 10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C, w kabinie kierowcy - minimum + 15</w:t>
            </w:r>
            <w:r w:rsidRPr="00B77F90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B77F90">
              <w:rPr>
                <w:rFonts w:asciiTheme="minorHAnsi" w:hAnsiTheme="minorHAnsi"/>
                <w:b w:val="0"/>
                <w:sz w:val="20"/>
              </w:rPr>
              <w:t xml:space="preserve"> 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C6BF" w14:textId="26F919DA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E2036" w:rsidRPr="00E80DCE" w14:paraId="012967F3" w14:textId="257DBED1" w:rsidTr="4C206A1C">
        <w:trPr>
          <w:cantSplit/>
          <w:trHeight w:val="812"/>
        </w:trPr>
        <w:tc>
          <w:tcPr>
            <w:tcW w:w="568" w:type="dxa"/>
            <w:vMerge/>
            <w:vAlign w:val="center"/>
          </w:tcPr>
          <w:p w14:paraId="2804512E" w14:textId="77777777" w:rsidR="00AE2036" w:rsidRPr="00D17E34" w:rsidRDefault="00AE2036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AB155F" w14:textId="77777777" w:rsidR="00AE2036" w:rsidRPr="00D17E34" w:rsidRDefault="00AE2036" w:rsidP="00F3520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62981318" w14:textId="203290AD" w:rsidR="00AE2036" w:rsidRPr="00C65CA2" w:rsidRDefault="00AE2036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0325C">
              <w:rPr>
                <w:rFonts w:asciiTheme="minorHAnsi" w:hAnsiTheme="minorHAnsi"/>
                <w:b w:val="0"/>
                <w:sz w:val="20"/>
              </w:rPr>
              <w:t>nawiew ciepłego powietrza na przednią szybę autobusu sterowany przez kierowcę lub działający automatycznie z możliwością przestawiania ciepłego lub niepodgrzanego nawiewu, z systemem szybkiego odparowania i osuszania przedniej szyby autobusu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FB82C" w14:textId="07A5115F" w:rsidR="00AE2036" w:rsidRPr="00C65CA2" w:rsidRDefault="00AE2036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755BDE15" w14:textId="0D8F1D3F" w:rsidTr="4C206A1C">
        <w:trPr>
          <w:cantSplit/>
          <w:trHeight w:val="195"/>
        </w:trPr>
        <w:tc>
          <w:tcPr>
            <w:tcW w:w="568" w:type="dxa"/>
            <w:vMerge w:val="restart"/>
            <w:vAlign w:val="center"/>
          </w:tcPr>
          <w:p w14:paraId="755BDE12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lastRenderedPageBreak/>
              <w:t>10</w:t>
            </w:r>
          </w:p>
        </w:tc>
        <w:tc>
          <w:tcPr>
            <w:tcW w:w="1351" w:type="dxa"/>
            <w:vMerge w:val="restart"/>
            <w:vAlign w:val="center"/>
          </w:tcPr>
          <w:p w14:paraId="755BDE13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Klimatyzacja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6E81F600" w14:textId="7FB930B2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b w:val="0"/>
                <w:sz w:val="20"/>
              </w:rPr>
            </w:pPr>
            <w:r w:rsidRPr="00885E93">
              <w:rPr>
                <w:b w:val="0"/>
                <w:sz w:val="20"/>
              </w:rPr>
              <w:t>klimatyzacja strefowa z podziałem na kabinę kierowcy i przestrzeń pasażerską, regulowane oddzielnie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1FC28" w14:textId="01853654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F35204" w:rsidRPr="00E80DCE" w14:paraId="51E0C51C" w14:textId="26B30406" w:rsidTr="4C206A1C">
        <w:trPr>
          <w:cantSplit/>
          <w:trHeight w:val="195"/>
        </w:trPr>
        <w:tc>
          <w:tcPr>
            <w:tcW w:w="568" w:type="dxa"/>
            <w:vMerge/>
            <w:vAlign w:val="center"/>
          </w:tcPr>
          <w:p w14:paraId="391D2E6A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8A6EAD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2E3495C9" w14:textId="1E194C8F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b w:val="0"/>
                <w:sz w:val="20"/>
              </w:rPr>
            </w:pPr>
            <w:r w:rsidRPr="00AA0617">
              <w:rPr>
                <w:b w:val="0"/>
                <w:sz w:val="20"/>
              </w:rPr>
              <w:t>z możliwością automatyczn</w:t>
            </w:r>
            <w:r>
              <w:rPr>
                <w:b w:val="0"/>
                <w:sz w:val="20"/>
              </w:rPr>
              <w:t>ego</w:t>
            </w:r>
            <w:r w:rsidRPr="00AA0617">
              <w:rPr>
                <w:b w:val="0"/>
                <w:sz w:val="20"/>
              </w:rPr>
              <w:t xml:space="preserve"> utrzymywania w przestrzeni pasażerskiej i kabinie kierowcy zadanej temperatury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4B857" w14:textId="15425E9E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F35204" w:rsidRPr="00E80DCE" w14:paraId="755BDE1D" w14:textId="26E3B7E2" w:rsidTr="4C206A1C">
        <w:trPr>
          <w:cantSplit/>
          <w:trHeight w:val="78"/>
        </w:trPr>
        <w:tc>
          <w:tcPr>
            <w:tcW w:w="568" w:type="dxa"/>
            <w:vMerge w:val="restart"/>
            <w:vAlign w:val="center"/>
          </w:tcPr>
          <w:p w14:paraId="755BDE16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351" w:type="dxa"/>
            <w:vMerge w:val="restart"/>
            <w:vAlign w:val="center"/>
          </w:tcPr>
          <w:p w14:paraId="755BDE17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  <w:r w:rsidRPr="00D17E34">
              <w:rPr>
                <w:rFonts w:cstheme="minorHAnsi"/>
                <w:sz w:val="20"/>
                <w:szCs w:val="20"/>
              </w:rPr>
              <w:t>Szyby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6C481A2A" w14:textId="020BB4BC" w:rsidR="00F35204" w:rsidRPr="00AC7166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855F85">
              <w:rPr>
                <w:rFonts w:asciiTheme="minorHAnsi" w:hAnsiTheme="minorHAnsi" w:cstheme="minorHAnsi"/>
                <w:b w:val="0"/>
                <w:sz w:val="20"/>
              </w:rPr>
              <w:t>szyba przednia jednoczęściowa lub dwuczęściowa ze szkła bezpiecznego wielowarstwowego klejonego, z systemem szybkiego odparowania i osuszania, podgrzewana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B4200" w14:textId="0DDCD79B" w:rsidR="00F35204" w:rsidRPr="00AC7166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35204" w:rsidRPr="00E80DCE" w14:paraId="54F237F2" w14:textId="6648B07B" w:rsidTr="4C206A1C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245D4E31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A8D7D27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41BDDF70" w14:textId="5208B487" w:rsidR="00F35204" w:rsidRPr="00AC7166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B25856">
              <w:rPr>
                <w:rFonts w:asciiTheme="minorHAnsi" w:hAnsiTheme="minorHAnsi" w:cstheme="minorHAnsi"/>
                <w:b w:val="0"/>
                <w:sz w:val="20"/>
              </w:rPr>
              <w:t>lewa szyba boczna w oknie kierowcy rozsuwana</w:t>
            </w:r>
            <w:r w:rsidR="00212012">
              <w:rPr>
                <w:rFonts w:asciiTheme="minorHAnsi" w:hAnsiTheme="minorHAnsi" w:cstheme="minorHAnsi"/>
                <w:b w:val="0"/>
                <w:sz w:val="20"/>
              </w:rPr>
              <w:t xml:space="preserve"> lub opuszczana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7025C" w14:textId="697B7ED7" w:rsidR="00F35204" w:rsidRPr="00AC7166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35204" w:rsidRPr="00E80DCE" w14:paraId="2AB85182" w14:textId="2419A5DF" w:rsidTr="4C206A1C">
        <w:trPr>
          <w:cantSplit/>
          <w:trHeight w:val="78"/>
        </w:trPr>
        <w:tc>
          <w:tcPr>
            <w:tcW w:w="568" w:type="dxa"/>
            <w:vMerge/>
            <w:vAlign w:val="center"/>
          </w:tcPr>
          <w:p w14:paraId="6B59256A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5FD3FEE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0B888A8D" w14:textId="01C85479" w:rsidR="00F35204" w:rsidRPr="00AC7166" w:rsidRDefault="00C7268D" w:rsidP="00F16BF9">
            <w:pPr>
              <w:pStyle w:val="Styl5"/>
              <w:numPr>
                <w:ilvl w:val="0"/>
                <w:numId w:val="0"/>
              </w:numPr>
              <w:spacing w:before="40" w:after="40"/>
              <w:ind w:left="14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C7268D">
              <w:rPr>
                <w:rFonts w:asciiTheme="minorHAnsi" w:hAnsiTheme="minorHAnsi" w:cstheme="minorHAnsi"/>
                <w:b w:val="0"/>
                <w:sz w:val="20"/>
              </w:rPr>
              <w:t>zyby w oknach w przestrzeni pasażerskiej (boczne) wklejane do nadwozia, pojedyncze, o poziomie</w:t>
            </w:r>
            <w:r w:rsidR="004E04B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7268D">
              <w:rPr>
                <w:rFonts w:asciiTheme="minorHAnsi" w:hAnsiTheme="minorHAnsi" w:cstheme="minorHAnsi"/>
                <w:b w:val="0"/>
                <w:sz w:val="20"/>
              </w:rPr>
              <w:t>przepuszczalności światła pomiędzy 50% a 60% (niedopuszczalne jest stosowanie folii przyciemniającej), zabezpieczone przezroczystą folią przed aktami wandalizmu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A6101" w14:textId="6637F395" w:rsidR="00F35204" w:rsidRPr="00AC7166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6C35D8" w:rsidRPr="00E80DCE" w14:paraId="4CC08F4C" w14:textId="337CE754" w:rsidTr="4C206A1C">
        <w:trPr>
          <w:cantSplit/>
          <w:trHeight w:val="442"/>
        </w:trPr>
        <w:tc>
          <w:tcPr>
            <w:tcW w:w="568" w:type="dxa"/>
            <w:vMerge/>
            <w:vAlign w:val="center"/>
          </w:tcPr>
          <w:p w14:paraId="7C1BC2A9" w14:textId="77777777" w:rsidR="006C35D8" w:rsidRPr="00D17E34" w:rsidRDefault="006C35D8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007D6D0" w14:textId="77777777" w:rsidR="006C35D8" w:rsidRPr="00D17E34" w:rsidRDefault="006C35D8" w:rsidP="00F35204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7" w:type="dxa"/>
            <w:shd w:val="clear" w:color="auto" w:fill="auto"/>
            <w:vAlign w:val="center"/>
          </w:tcPr>
          <w:p w14:paraId="7BC7B406" w14:textId="1F58608C" w:rsidR="006C35D8" w:rsidRPr="00AC7166" w:rsidRDefault="006C35D8" w:rsidP="006C35D8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4B5089">
              <w:rPr>
                <w:rFonts w:asciiTheme="minorHAnsi" w:hAnsiTheme="minorHAnsi" w:cstheme="minorHAnsi"/>
                <w:b w:val="0"/>
                <w:sz w:val="20"/>
              </w:rPr>
              <w:t>szyba przednia przed wyświetlaczem zabezpieczona przed zaparowaniem i oszronieniem oraz podgrzewana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8C87F" w14:textId="1970144E" w:rsidR="006C35D8" w:rsidRPr="00AC7166" w:rsidRDefault="006C35D8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35204" w:rsidRPr="00E80DCE" w14:paraId="755BDE22" w14:textId="18AC4D33" w:rsidTr="4C206A1C">
        <w:trPr>
          <w:cantSplit/>
          <w:trHeight w:val="190"/>
        </w:trPr>
        <w:tc>
          <w:tcPr>
            <w:tcW w:w="568" w:type="dxa"/>
            <w:vMerge w:val="restart"/>
            <w:vAlign w:val="center"/>
          </w:tcPr>
          <w:p w14:paraId="755BDE1E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351" w:type="dxa"/>
            <w:vMerge w:val="restart"/>
            <w:vAlign w:val="center"/>
          </w:tcPr>
          <w:p w14:paraId="755BDE1F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 w:rsidRPr="00D17E34">
              <w:rPr>
                <w:sz w:val="20"/>
              </w:rPr>
              <w:t>Przyciski sygnalizacyjne</w:t>
            </w:r>
          </w:p>
        </w:tc>
        <w:tc>
          <w:tcPr>
            <w:tcW w:w="7437" w:type="dxa"/>
            <w:vAlign w:val="center"/>
          </w:tcPr>
          <w:p w14:paraId="160BA59C" w14:textId="560D13C6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E1DC6">
              <w:rPr>
                <w:rFonts w:asciiTheme="minorHAnsi" w:hAnsiTheme="minorHAnsi"/>
                <w:b w:val="0"/>
                <w:sz w:val="20"/>
              </w:rPr>
              <w:t>co najmniej jeden przycisk wewnętrzny „STOP” przy drzwiach wewnątrz przestrzeni pasażerskiej, wraz z sygnalizacją dźwiękową i świetlną, informującą kierowcę o konieczności zatrzymania autobusu, oraz wysiadających pasażerów, że funkcja została uruchomiona</w:t>
            </w:r>
          </w:p>
        </w:tc>
        <w:tc>
          <w:tcPr>
            <w:tcW w:w="1276" w:type="dxa"/>
            <w:vAlign w:val="center"/>
          </w:tcPr>
          <w:p w14:paraId="72905793" w14:textId="205FCB6C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69835405" w14:textId="49197E0F" w:rsidTr="4C206A1C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7CB6F68E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21D8EB7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1FAE1BA" w14:textId="65EBC02D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455AC2">
              <w:rPr>
                <w:rFonts w:asciiTheme="minorHAnsi" w:hAnsiTheme="minorHAnsi"/>
                <w:b w:val="0"/>
                <w:sz w:val="20"/>
              </w:rPr>
              <w:t>przycisk przy urządzeniu do mocowania wózk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455AC2">
              <w:rPr>
                <w:rFonts w:asciiTheme="minorHAnsi" w:hAnsiTheme="minorHAnsi"/>
                <w:b w:val="0"/>
                <w:sz w:val="20"/>
              </w:rPr>
              <w:t xml:space="preserve"> inwalidzki</w:t>
            </w:r>
            <w:r>
              <w:rPr>
                <w:rFonts w:asciiTheme="minorHAnsi" w:hAnsiTheme="minorHAnsi"/>
                <w:b w:val="0"/>
                <w:sz w:val="20"/>
              </w:rPr>
              <w:t>ego</w:t>
            </w:r>
            <w:r w:rsidRPr="00455AC2">
              <w:rPr>
                <w:rFonts w:asciiTheme="minorHAnsi" w:hAnsiTheme="minorHAnsi"/>
                <w:b w:val="0"/>
                <w:sz w:val="20"/>
              </w:rPr>
              <w:t xml:space="preserve"> (w zasięgu ręki osoby niepełnosprawnej) oraz przyciski przy drzwiach naprzeciwko miejsca przeznaczonego na wózki (wewnątrz i na zewnątrz autobusu) sygnalizujące kierowcy konieczność opuszczenia pochylni</w:t>
            </w:r>
          </w:p>
        </w:tc>
        <w:tc>
          <w:tcPr>
            <w:tcW w:w="1276" w:type="dxa"/>
            <w:vAlign w:val="center"/>
          </w:tcPr>
          <w:p w14:paraId="12F8AFF7" w14:textId="59489EA4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54CD6C61" w14:textId="044A9D07" w:rsidTr="4C206A1C">
        <w:trPr>
          <w:cantSplit/>
          <w:trHeight w:val="190"/>
        </w:trPr>
        <w:tc>
          <w:tcPr>
            <w:tcW w:w="568" w:type="dxa"/>
            <w:vMerge/>
            <w:vAlign w:val="center"/>
          </w:tcPr>
          <w:p w14:paraId="6E3B33FB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0462129" w14:textId="77777777" w:rsidR="00F35204" w:rsidRPr="00D17E34" w:rsidRDefault="00F35204" w:rsidP="00F35204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A1B45BF" w14:textId="1D2A7323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ED26E5">
              <w:rPr>
                <w:rFonts w:asciiTheme="minorHAnsi" w:hAnsiTheme="minorHAnsi"/>
                <w:b w:val="0"/>
                <w:sz w:val="20"/>
              </w:rPr>
              <w:t>dźwięk dla kierowcy krótki i nieuciążliwy</w:t>
            </w:r>
          </w:p>
        </w:tc>
        <w:tc>
          <w:tcPr>
            <w:tcW w:w="1276" w:type="dxa"/>
            <w:vAlign w:val="center"/>
          </w:tcPr>
          <w:p w14:paraId="4D732132" w14:textId="3B20F31C" w:rsidR="00F35204" w:rsidRPr="00C65CA2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E24AA" w:rsidRPr="00E80DCE" w14:paraId="755BDE2E" w14:textId="73EE344F" w:rsidTr="4C206A1C">
        <w:trPr>
          <w:cantSplit/>
          <w:trHeight w:val="66"/>
        </w:trPr>
        <w:tc>
          <w:tcPr>
            <w:tcW w:w="568" w:type="dxa"/>
            <w:vMerge w:val="restart"/>
            <w:vAlign w:val="center"/>
          </w:tcPr>
          <w:p w14:paraId="755BDE23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1351" w:type="dxa"/>
            <w:vMerge w:val="restart"/>
            <w:vAlign w:val="center"/>
          </w:tcPr>
          <w:p w14:paraId="755BDE24" w14:textId="7B00D265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Wyposażenie k</w:t>
            </w:r>
            <w:r w:rsidRPr="00D17E34">
              <w:rPr>
                <w:rFonts w:asciiTheme="minorHAnsi" w:hAnsiTheme="minorHAnsi" w:cstheme="minorHAnsi"/>
                <w:b w:val="0"/>
                <w:sz w:val="20"/>
              </w:rPr>
              <w:t>abin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 w:cstheme="minorHAnsi"/>
                <w:b w:val="0"/>
                <w:sz w:val="20"/>
              </w:rPr>
              <w:t xml:space="preserve"> kierowcy</w:t>
            </w:r>
          </w:p>
        </w:tc>
        <w:tc>
          <w:tcPr>
            <w:tcW w:w="7437" w:type="dxa"/>
            <w:vAlign w:val="center"/>
          </w:tcPr>
          <w:p w14:paraId="4F805175" w14:textId="3A8D397D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C1573">
              <w:rPr>
                <w:rFonts w:asciiTheme="minorHAnsi" w:hAnsiTheme="minorHAnsi" w:cstheme="minorHAnsi"/>
                <w:b w:val="0"/>
                <w:sz w:val="20"/>
              </w:rPr>
              <w:t>wyłącznik główny prądowy</w:t>
            </w:r>
          </w:p>
        </w:tc>
        <w:tc>
          <w:tcPr>
            <w:tcW w:w="1276" w:type="dxa"/>
            <w:vAlign w:val="center"/>
          </w:tcPr>
          <w:p w14:paraId="11F35A0C" w14:textId="3834752F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57AEA07F" w14:textId="3DEB0E79" w:rsidTr="4C206A1C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308EAF69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CEC0DC8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39CB85B" w14:textId="27BEE62A" w:rsidR="00FE24AA" w:rsidRPr="00C65CA2" w:rsidRDefault="00CF6B33" w:rsidP="00FE24AA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432F2">
              <w:rPr>
                <w:rFonts w:asciiTheme="minorHAnsi" w:hAnsiTheme="minorHAnsi"/>
                <w:b w:val="0"/>
                <w:color w:val="000000" w:themeColor="text1"/>
                <w:sz w:val="20"/>
              </w:rPr>
              <w:t>wskaźnik stanu naładowania magazyn</w:t>
            </w:r>
            <w:r w:rsidR="00222672">
              <w:rPr>
                <w:rFonts w:asciiTheme="minorHAnsi" w:hAnsiTheme="minorHAnsi"/>
                <w:b w:val="0"/>
                <w:color w:val="000000" w:themeColor="text1"/>
                <w:sz w:val="20"/>
              </w:rPr>
              <w:t>u</w:t>
            </w:r>
            <w:r w:rsidRPr="00F432F2"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 energii wraz z informacją o szacunkowej odległości 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(</w:t>
            </w:r>
            <w:r w:rsidRPr="00F432F2">
              <w:rPr>
                <w:rFonts w:asciiTheme="minorHAnsi" w:hAnsiTheme="minorHAnsi"/>
                <w:b w:val="0"/>
                <w:color w:val="000000" w:themeColor="text1"/>
                <w:sz w:val="20"/>
              </w:rPr>
              <w:t>w kilometrach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)</w:t>
            </w:r>
            <w:r w:rsidRPr="00F432F2"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, jaką może wykonać autobus w </w:t>
            </w:r>
            <w:r w:rsidR="00D85AC2">
              <w:rPr>
                <w:rFonts w:asciiTheme="minorHAnsi" w:hAnsiTheme="minorHAnsi"/>
                <w:b w:val="0"/>
                <w:color w:val="000000" w:themeColor="text1"/>
                <w:sz w:val="20"/>
              </w:rPr>
              <w:t>bieżących</w:t>
            </w:r>
            <w:r w:rsidRPr="00F432F2">
              <w:rPr>
                <w:rFonts w:asciiTheme="minorHAnsi" w:hAnsiTheme="minorHAnsi"/>
                <w:b w:val="0"/>
                <w:color w:val="000000" w:themeColor="text1"/>
                <w:sz w:val="20"/>
              </w:rPr>
              <w:t xml:space="preserve"> warunkach eksploatacyjnych</w:t>
            </w:r>
          </w:p>
        </w:tc>
        <w:tc>
          <w:tcPr>
            <w:tcW w:w="1276" w:type="dxa"/>
            <w:vAlign w:val="center"/>
          </w:tcPr>
          <w:p w14:paraId="36D9AC2A" w14:textId="255406FC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5F6FAEC4" w14:textId="77777777" w:rsidTr="4C206A1C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5C805842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2C6B1D8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A456B1B" w14:textId="0626613B" w:rsidR="00FE24AA" w:rsidRPr="003C1E6D" w:rsidRDefault="00FE24AA" w:rsidP="00FE24AA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C1E6D">
              <w:rPr>
                <w:rFonts w:asciiTheme="minorHAnsi" w:hAnsiTheme="minorHAnsi" w:cstheme="minorHAnsi"/>
                <w:b w:val="0"/>
                <w:sz w:val="20"/>
              </w:rPr>
              <w:t>podgrzewa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</w:t>
            </w:r>
            <w:r w:rsidRPr="003C1E6D">
              <w:rPr>
                <w:rFonts w:asciiTheme="minorHAnsi" w:hAnsiTheme="minorHAnsi" w:cstheme="minorHAnsi"/>
                <w:b w:val="0"/>
                <w:sz w:val="20"/>
              </w:rPr>
              <w:t>y fotel kierowcy z zawieszeniem pneumatycznym i pełną regulacją, wyposażony w podłokietniki i zagłówek</w:t>
            </w:r>
          </w:p>
        </w:tc>
        <w:tc>
          <w:tcPr>
            <w:tcW w:w="1276" w:type="dxa"/>
            <w:vAlign w:val="center"/>
          </w:tcPr>
          <w:p w14:paraId="5BA18B73" w14:textId="11796C88" w:rsidR="00FE24AA" w:rsidRPr="003C1E6D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4B502828" w14:textId="3B6717AE" w:rsidTr="4C206A1C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61500EC9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7542F60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40B1FAE" w14:textId="7A8E3C6C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D0467">
              <w:rPr>
                <w:rFonts w:asciiTheme="minorHAnsi" w:hAnsiTheme="minorHAnsi" w:cstheme="minorHAnsi"/>
                <w:b w:val="0"/>
                <w:sz w:val="20"/>
              </w:rPr>
              <w:t>rolety przeciwsłoneczne na szybach przedniej i bocznej; dopuszcza się zastąpienie rolet osłoną przeciwsłoneczną, jeżeli zabezpieczy ona skutecznie kierowcę przed działaniem promieni słonecznych, rolety nie mogą zasłaniać widoczności lusterek</w:t>
            </w:r>
          </w:p>
        </w:tc>
        <w:tc>
          <w:tcPr>
            <w:tcW w:w="1276" w:type="dxa"/>
            <w:vAlign w:val="center"/>
          </w:tcPr>
          <w:p w14:paraId="53AA6777" w14:textId="6AD838E2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3094FEC4" w14:textId="275D4BE5" w:rsidTr="4C206A1C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5D215DE5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41C1273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E5712A3" w14:textId="07575A5E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B1A4D">
              <w:rPr>
                <w:rFonts w:asciiTheme="minorHAnsi" w:hAnsiTheme="minorHAnsi" w:cstheme="minorHAnsi"/>
                <w:b w:val="0"/>
                <w:sz w:val="20"/>
              </w:rPr>
              <w:t xml:space="preserve">telefoniczny system głośnomówiący oraz uchwyt nie zasłaniający widoczności kierowcy, umożliwiający zainstalowanie w pojeździe telefonu typu smartfon i podłączenie go do systemu głośnomówiącego, wraz z dostępem do prądu przy pomocy wtyku </w:t>
            </w:r>
            <w:proofErr w:type="spellStart"/>
            <w:r w:rsidRPr="00DB1A4D">
              <w:rPr>
                <w:rFonts w:asciiTheme="minorHAnsi" w:hAnsiTheme="minorHAnsi" w:cstheme="minorHAnsi"/>
                <w:b w:val="0"/>
                <w:sz w:val="20"/>
              </w:rPr>
              <w:t>usb</w:t>
            </w:r>
            <w:proofErr w:type="spellEnd"/>
            <w:r w:rsidRPr="00DB1A4D">
              <w:rPr>
                <w:rFonts w:asciiTheme="minorHAnsi" w:hAnsiTheme="minorHAnsi" w:cstheme="minorHAnsi"/>
                <w:b w:val="0"/>
                <w:sz w:val="20"/>
              </w:rPr>
              <w:t xml:space="preserve"> lub z dostępem do gniazdka samochodowego</w:t>
            </w:r>
          </w:p>
        </w:tc>
        <w:tc>
          <w:tcPr>
            <w:tcW w:w="1276" w:type="dxa"/>
            <w:vAlign w:val="center"/>
          </w:tcPr>
          <w:p w14:paraId="23FCB413" w14:textId="582DC122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03E51BBE" w14:textId="5CB2D352" w:rsidTr="4C206A1C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5EFE7214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26B510A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3D91CD9" w14:textId="4B45BA14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D347A">
              <w:rPr>
                <w:rFonts w:asciiTheme="minorHAnsi" w:hAnsiTheme="minorHAnsi" w:cstheme="minorHAnsi"/>
                <w:b w:val="0"/>
                <w:sz w:val="20"/>
              </w:rPr>
              <w:t>ramię z mocowaniem podkładki wielkości formatu A5 z klipsem przytrzymującym na dokumenty papierowe (np. rozkład jazdy), z indywidualnym oświetleniem</w:t>
            </w:r>
          </w:p>
        </w:tc>
        <w:tc>
          <w:tcPr>
            <w:tcW w:w="1276" w:type="dxa"/>
            <w:vAlign w:val="center"/>
          </w:tcPr>
          <w:p w14:paraId="4A10DC6D" w14:textId="2C160561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3CED229D" w14:textId="35BB146F" w:rsidTr="4C206A1C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0765E8D9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BA26F5F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1F14476" w14:textId="542098D7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0340B">
              <w:rPr>
                <w:rFonts w:asciiTheme="minorHAnsi" w:hAnsiTheme="minorHAnsi" w:cstheme="minorHAnsi"/>
                <w:b w:val="0"/>
                <w:sz w:val="20"/>
              </w:rPr>
              <w:t>podręczn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D0340B">
              <w:rPr>
                <w:rFonts w:asciiTheme="minorHAnsi" w:hAnsiTheme="minorHAnsi" w:cstheme="minorHAnsi"/>
                <w:b w:val="0"/>
                <w:sz w:val="20"/>
              </w:rPr>
              <w:t xml:space="preserve"> kieszeń bądź schowek na dokumenty formatu A4</w:t>
            </w:r>
          </w:p>
        </w:tc>
        <w:tc>
          <w:tcPr>
            <w:tcW w:w="1276" w:type="dxa"/>
            <w:vAlign w:val="center"/>
          </w:tcPr>
          <w:p w14:paraId="51978599" w14:textId="622BB5FB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E24AA" w:rsidRPr="00E80DCE" w14:paraId="2BADFCED" w14:textId="35EB3A94" w:rsidTr="4C206A1C">
        <w:trPr>
          <w:cantSplit/>
          <w:trHeight w:val="63"/>
        </w:trPr>
        <w:tc>
          <w:tcPr>
            <w:tcW w:w="568" w:type="dxa"/>
            <w:vMerge/>
            <w:vAlign w:val="center"/>
          </w:tcPr>
          <w:p w14:paraId="7055A751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100B6CE" w14:textId="77777777" w:rsidR="00FE24AA" w:rsidRPr="00D17E34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4769BDD" w14:textId="40E3DF29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323E6">
              <w:rPr>
                <w:rFonts w:asciiTheme="minorHAnsi" w:hAnsiTheme="minorHAnsi" w:cstheme="minorHAnsi"/>
                <w:b w:val="0"/>
                <w:sz w:val="20"/>
              </w:rPr>
              <w:t>miejsce na kasę fiskalną (bileterkę), wraz z dostępem do zasilania 12V prądu stałego</w:t>
            </w:r>
          </w:p>
        </w:tc>
        <w:tc>
          <w:tcPr>
            <w:tcW w:w="1276" w:type="dxa"/>
            <w:vAlign w:val="center"/>
          </w:tcPr>
          <w:p w14:paraId="3371B15D" w14:textId="7447E059" w:rsidR="00FE24AA" w:rsidRPr="00C65CA2" w:rsidRDefault="00FE24AA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B71F7" w:rsidRPr="00E80DCE" w14:paraId="170E97C3" w14:textId="45D075B1" w:rsidTr="4C206A1C">
        <w:trPr>
          <w:cantSplit/>
          <w:trHeight w:val="456"/>
        </w:trPr>
        <w:tc>
          <w:tcPr>
            <w:tcW w:w="568" w:type="dxa"/>
            <w:vMerge/>
            <w:vAlign w:val="center"/>
          </w:tcPr>
          <w:p w14:paraId="4CCCD628" w14:textId="77777777" w:rsidR="00AB71F7" w:rsidRPr="00D17E34" w:rsidRDefault="00AB71F7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9409000" w14:textId="77777777" w:rsidR="00AB71F7" w:rsidRPr="00D17E34" w:rsidRDefault="00AB71F7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405384A" w14:textId="18525F6C" w:rsidR="00AB71F7" w:rsidRPr="00C65CA2" w:rsidRDefault="00AB71F7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B653A">
              <w:rPr>
                <w:rFonts w:asciiTheme="minorHAnsi" w:hAnsiTheme="minorHAnsi" w:cstheme="minorHAnsi"/>
                <w:b w:val="0"/>
                <w:sz w:val="20"/>
              </w:rPr>
              <w:t>radioodbiornik do użytku przez kierowcę, z możliwością odtwarzania muzyki z podłączonej poprzez złącze USB pamięci typu „pendrive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”</w:t>
            </w:r>
          </w:p>
        </w:tc>
        <w:tc>
          <w:tcPr>
            <w:tcW w:w="1276" w:type="dxa"/>
            <w:vAlign w:val="center"/>
          </w:tcPr>
          <w:p w14:paraId="6CE1372D" w14:textId="7528A9C1" w:rsidR="00AB71F7" w:rsidRPr="00C65CA2" w:rsidRDefault="00AB71F7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35204" w:rsidRPr="00E80DCE" w14:paraId="755BDE33" w14:textId="24353A99" w:rsidTr="4C206A1C">
        <w:trPr>
          <w:cantSplit/>
          <w:trHeight w:val="130"/>
        </w:trPr>
        <w:tc>
          <w:tcPr>
            <w:tcW w:w="568" w:type="dxa"/>
            <w:vMerge w:val="restart"/>
            <w:vAlign w:val="center"/>
          </w:tcPr>
          <w:p w14:paraId="755BDE2F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351" w:type="dxa"/>
            <w:vMerge w:val="restart"/>
            <w:vAlign w:val="center"/>
          </w:tcPr>
          <w:p w14:paraId="755BDE30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Oświetlenie</w:t>
            </w:r>
          </w:p>
        </w:tc>
        <w:tc>
          <w:tcPr>
            <w:tcW w:w="7437" w:type="dxa"/>
            <w:vAlign w:val="center"/>
          </w:tcPr>
          <w:p w14:paraId="7C802A09" w14:textId="40938428" w:rsidR="00F35204" w:rsidRPr="00E80DCE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2E168E">
              <w:rPr>
                <w:rFonts w:asciiTheme="minorHAnsi" w:hAnsiTheme="minorHAnsi"/>
                <w:b w:val="0"/>
                <w:sz w:val="20"/>
              </w:rPr>
              <w:t>oświetlenie wnętrza autobusu w technologii LED, barwa naturalna, z co najmniej 2 trybami pracy: 100% oraz 50%</w:t>
            </w:r>
          </w:p>
        </w:tc>
        <w:tc>
          <w:tcPr>
            <w:tcW w:w="1276" w:type="dxa"/>
            <w:vAlign w:val="center"/>
          </w:tcPr>
          <w:p w14:paraId="7FD6F901" w14:textId="786602A3" w:rsidR="00F35204" w:rsidRPr="00E80DCE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20DF9" w:rsidRPr="00E80DCE" w14:paraId="053EEC96" w14:textId="35CF2798" w:rsidTr="4C206A1C">
        <w:trPr>
          <w:cantSplit/>
          <w:trHeight w:val="658"/>
        </w:trPr>
        <w:tc>
          <w:tcPr>
            <w:tcW w:w="568" w:type="dxa"/>
            <w:vMerge/>
            <w:vAlign w:val="center"/>
          </w:tcPr>
          <w:p w14:paraId="747089D0" w14:textId="77777777" w:rsidR="00520DF9" w:rsidRPr="00D17E34" w:rsidRDefault="00520DF9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C63DAF7" w14:textId="77777777" w:rsidR="00520DF9" w:rsidRPr="00D17E34" w:rsidRDefault="00520DF9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3D3B039" w14:textId="543B0BBB" w:rsidR="00520DF9" w:rsidRPr="00E80DCE" w:rsidRDefault="00520DF9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 w:rsidRPr="0055118F">
              <w:rPr>
                <w:rFonts w:asciiTheme="minorHAnsi" w:hAnsiTheme="minorHAnsi"/>
                <w:b w:val="0"/>
                <w:sz w:val="20"/>
              </w:rPr>
              <w:t>niezależne oświetlenie przedziału pasażerskiego i kabiny kierowcy oraz stopni drzwi wejściowych podczas ich otwarcia</w:t>
            </w:r>
          </w:p>
        </w:tc>
        <w:tc>
          <w:tcPr>
            <w:tcW w:w="1276" w:type="dxa"/>
            <w:vAlign w:val="center"/>
          </w:tcPr>
          <w:p w14:paraId="3DD3E682" w14:textId="40951F04" w:rsidR="00520DF9" w:rsidRPr="00E80DCE" w:rsidRDefault="00520DF9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35204" w:rsidRPr="00E80DCE" w14:paraId="755BDE37" w14:textId="0D22B6C3" w:rsidTr="4C206A1C">
        <w:trPr>
          <w:cantSplit/>
        </w:trPr>
        <w:tc>
          <w:tcPr>
            <w:tcW w:w="568" w:type="dxa"/>
            <w:vAlign w:val="center"/>
          </w:tcPr>
          <w:p w14:paraId="755BDE34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351" w:type="dxa"/>
            <w:vAlign w:val="center"/>
          </w:tcPr>
          <w:p w14:paraId="755BDE35" w14:textId="77777777" w:rsidR="00F35204" w:rsidRPr="00D17E34" w:rsidRDefault="00F35204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Lusterka kierowcy</w:t>
            </w:r>
          </w:p>
        </w:tc>
        <w:tc>
          <w:tcPr>
            <w:tcW w:w="7437" w:type="dxa"/>
            <w:vAlign w:val="bottom"/>
          </w:tcPr>
          <w:p w14:paraId="755BDE36" w14:textId="0B17D49B" w:rsidR="00F35204" w:rsidRPr="00E80DCE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E80DCE">
              <w:rPr>
                <w:sz w:val="20"/>
              </w:rPr>
              <w:t xml:space="preserve">o najmniej </w:t>
            </w:r>
            <w:r>
              <w:rPr>
                <w:sz w:val="20"/>
              </w:rPr>
              <w:t>3</w:t>
            </w:r>
            <w:r w:rsidRPr="00E80DCE">
              <w:rPr>
                <w:sz w:val="20"/>
              </w:rPr>
              <w:t xml:space="preserve"> lusterka (zewnętrzne lewe, zewnętrzne prawe oraz wewnętrzne zamontowane nad przednią szybą) zapewniające widoczność wzdłuż osi </w:t>
            </w:r>
            <w:r w:rsidRPr="00FF7D57">
              <w:rPr>
                <w:rFonts w:cstheme="minorHAnsi"/>
                <w:color w:val="000000"/>
                <w:sz w:val="20"/>
                <w:szCs w:val="20"/>
              </w:rPr>
              <w:t>autobus</w:t>
            </w:r>
            <w:r w:rsidRPr="00E80DCE">
              <w:rPr>
                <w:sz w:val="20"/>
              </w:rPr>
              <w:t xml:space="preserve">u, o dużym polu widzenia, </w:t>
            </w:r>
            <w:r>
              <w:rPr>
                <w:sz w:val="20"/>
              </w:rPr>
              <w:t>lusterka z</w:t>
            </w:r>
            <w:r w:rsidRPr="00E80DCE">
              <w:rPr>
                <w:sz w:val="20"/>
              </w:rPr>
              <w:t>ewnętrzne regulowane elektrycznie</w:t>
            </w:r>
          </w:p>
        </w:tc>
        <w:tc>
          <w:tcPr>
            <w:tcW w:w="1276" w:type="dxa"/>
            <w:vAlign w:val="center"/>
          </w:tcPr>
          <w:p w14:paraId="3C8E19A2" w14:textId="77777777" w:rsidR="00F35204" w:rsidRDefault="00F35204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40"/>
              <w:jc w:val="center"/>
              <w:rPr>
                <w:sz w:val="20"/>
              </w:rPr>
            </w:pPr>
          </w:p>
        </w:tc>
      </w:tr>
      <w:tr w:rsidR="00A9484E" w:rsidRPr="00E80DCE" w14:paraId="755BDE4D" w14:textId="3BEA7DB3" w:rsidTr="4C206A1C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41" w14:textId="3DD1ECB5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1351" w:type="dxa"/>
            <w:vMerge w:val="restart"/>
            <w:vAlign w:val="center"/>
          </w:tcPr>
          <w:p w14:paraId="755BDE42" w14:textId="42C9217D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Silnik elektryczny</w:t>
            </w:r>
          </w:p>
        </w:tc>
        <w:tc>
          <w:tcPr>
            <w:tcW w:w="7437" w:type="dxa"/>
            <w:vAlign w:val="center"/>
          </w:tcPr>
          <w:p w14:paraId="51F52759" w14:textId="11A66362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elektryczny o mocy co najmniej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80</w:t>
            </w: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kW</w:t>
            </w:r>
          </w:p>
        </w:tc>
        <w:tc>
          <w:tcPr>
            <w:tcW w:w="1276" w:type="dxa"/>
            <w:vAlign w:val="center"/>
          </w:tcPr>
          <w:p w14:paraId="69010F6E" w14:textId="4031CF94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484E" w:rsidRPr="00E80DCE" w14:paraId="27A45163" w14:textId="6FF3E157" w:rsidTr="4C206A1C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61CE3B5A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FC7D139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683555F" w14:textId="438EB323" w:rsidR="00A9484E" w:rsidRDefault="00C55CAE" w:rsidP="00A9484E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bezpieczna eksploatacja w zakresie temperatur od - 25°C do +45°C</w:t>
            </w:r>
          </w:p>
        </w:tc>
        <w:tc>
          <w:tcPr>
            <w:tcW w:w="1276" w:type="dxa"/>
            <w:vAlign w:val="center"/>
          </w:tcPr>
          <w:p w14:paraId="6FB25644" w14:textId="01E2D7F4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484E" w:rsidRPr="00E80DCE" w14:paraId="26D44476" w14:textId="77777777" w:rsidTr="4C206A1C">
        <w:trPr>
          <w:cantSplit/>
          <w:trHeight w:val="165"/>
        </w:trPr>
        <w:tc>
          <w:tcPr>
            <w:tcW w:w="568" w:type="dxa"/>
            <w:vMerge/>
            <w:vAlign w:val="center"/>
          </w:tcPr>
          <w:p w14:paraId="19C79805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91FBF60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C5AE8B1" w14:textId="1B88F0C2" w:rsidR="00A9484E" w:rsidRDefault="00EA1795" w:rsidP="00A9484E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energia elektryczna musi być generowana do magazynu energii podczas hamowania na zasadzie rekuperacji (przetwarzania energii hamowania na energię elektryczną)</w:t>
            </w:r>
          </w:p>
        </w:tc>
        <w:tc>
          <w:tcPr>
            <w:tcW w:w="1276" w:type="dxa"/>
            <w:vAlign w:val="center"/>
          </w:tcPr>
          <w:p w14:paraId="71FD8B42" w14:textId="51DF3E03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484E" w:rsidRPr="00E80DCE" w14:paraId="06F30AED" w14:textId="2068D18B" w:rsidTr="4C206A1C">
        <w:trPr>
          <w:cantSplit/>
          <w:trHeight w:val="150"/>
        </w:trPr>
        <w:tc>
          <w:tcPr>
            <w:tcW w:w="568" w:type="dxa"/>
            <w:vMerge/>
            <w:vAlign w:val="center"/>
          </w:tcPr>
          <w:p w14:paraId="65D2FEFB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A8CCFFA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8B37FCB" w14:textId="1F653DE0" w:rsidR="00A9484E" w:rsidRDefault="005F7203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z ogranicznikiem prędkości maksymalnej do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7</w:t>
            </w: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0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km/h</w:t>
            </w:r>
          </w:p>
        </w:tc>
        <w:tc>
          <w:tcPr>
            <w:tcW w:w="1276" w:type="dxa"/>
            <w:vAlign w:val="center"/>
          </w:tcPr>
          <w:p w14:paraId="3713A022" w14:textId="061B846A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484E" w:rsidRPr="00E80DCE" w14:paraId="0CC644FD" w14:textId="44685E1F" w:rsidTr="4C206A1C">
        <w:trPr>
          <w:cantSplit/>
          <w:trHeight w:val="150"/>
        </w:trPr>
        <w:tc>
          <w:tcPr>
            <w:tcW w:w="568" w:type="dxa"/>
            <w:vMerge/>
            <w:vAlign w:val="center"/>
          </w:tcPr>
          <w:p w14:paraId="34F6E005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DFCE2F3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67C77C0" w14:textId="6212D521" w:rsidR="00A9484E" w:rsidRDefault="00155412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EB7126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osłony antyhałasowe (w przypadku silnika synchronicznego nie wymagane), wyciszające silnik, wykonane z materiałów trudno palnych, z łatwo demontowanymi pokrywami obsługowymi w celu umożliwienia dostępu dla obsługi</w:t>
            </w:r>
          </w:p>
        </w:tc>
        <w:tc>
          <w:tcPr>
            <w:tcW w:w="1276" w:type="dxa"/>
            <w:vAlign w:val="center"/>
          </w:tcPr>
          <w:p w14:paraId="699B7AE3" w14:textId="1EDAAF1C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484E" w:rsidRPr="00E80DCE" w14:paraId="71B95238" w14:textId="4AF307A7" w:rsidTr="4C206A1C">
        <w:trPr>
          <w:cantSplit/>
          <w:trHeight w:val="282"/>
        </w:trPr>
        <w:tc>
          <w:tcPr>
            <w:tcW w:w="568" w:type="dxa"/>
            <w:vMerge/>
            <w:vAlign w:val="center"/>
          </w:tcPr>
          <w:p w14:paraId="2D514E51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33639F1" w14:textId="77777777" w:rsidR="00A9484E" w:rsidRPr="00D17E34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2CBDDF3" w14:textId="197D04DA" w:rsidR="00A9484E" w:rsidRDefault="001A33DB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0A57B8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komora silnika wyposażona w czujnik pożarowy – sygnalizacja ostrzegawcza dźwiękowa i wizualna w kabinie kierowcy</w:t>
            </w:r>
          </w:p>
        </w:tc>
        <w:tc>
          <w:tcPr>
            <w:tcW w:w="1276" w:type="dxa"/>
            <w:vAlign w:val="center"/>
          </w:tcPr>
          <w:p w14:paraId="72599516" w14:textId="1848FAD8" w:rsidR="00A9484E" w:rsidRDefault="00A9484E" w:rsidP="00F35204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45AA2" w:rsidRPr="00E80DCE" w14:paraId="1EE7B104" w14:textId="77777777" w:rsidTr="4C206A1C">
        <w:trPr>
          <w:cantSplit/>
          <w:trHeight w:val="129"/>
        </w:trPr>
        <w:tc>
          <w:tcPr>
            <w:tcW w:w="568" w:type="dxa"/>
            <w:vMerge w:val="restart"/>
            <w:vAlign w:val="center"/>
          </w:tcPr>
          <w:p w14:paraId="3D893073" w14:textId="2F60237F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1351" w:type="dxa"/>
            <w:vMerge w:val="restart"/>
            <w:vAlign w:val="center"/>
          </w:tcPr>
          <w:p w14:paraId="53148910" w14:textId="61FDBFA8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Stacja szybkiego ładowania</w:t>
            </w:r>
          </w:p>
        </w:tc>
        <w:tc>
          <w:tcPr>
            <w:tcW w:w="7437" w:type="dxa"/>
            <w:vAlign w:val="center"/>
          </w:tcPr>
          <w:p w14:paraId="55DB0A1F" w14:textId="0FE8B7BD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D067CC">
              <w:rPr>
                <w:color w:val="000000" w:themeColor="text1"/>
                <w:sz w:val="20"/>
              </w:rPr>
              <w:t>pełne naładowanie rozładowanego magazynu energii elektrycznej w czasie nie dłuższym niż 7 godzin</w:t>
            </w:r>
          </w:p>
        </w:tc>
        <w:tc>
          <w:tcPr>
            <w:tcW w:w="1276" w:type="dxa"/>
            <w:vAlign w:val="center"/>
          </w:tcPr>
          <w:p w14:paraId="4F2022E6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4345DA84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EFE4356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B69EB9F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9810123" w14:textId="36BC9EF4" w:rsidR="00945AA2" w:rsidRPr="00D067CC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color w:val="000000" w:themeColor="text1"/>
                <w:sz w:val="20"/>
              </w:rPr>
            </w:pPr>
            <w:r w:rsidRPr="000F6572">
              <w:rPr>
                <w:color w:val="000000" w:themeColor="text1"/>
                <w:sz w:val="20"/>
              </w:rPr>
              <w:t>podłączana do zasilania trójfazowego 400V</w:t>
            </w:r>
          </w:p>
        </w:tc>
        <w:tc>
          <w:tcPr>
            <w:tcW w:w="1276" w:type="dxa"/>
            <w:vAlign w:val="center"/>
          </w:tcPr>
          <w:p w14:paraId="25157568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754F677D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397EA9AA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B3FB5F9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634FBC7" w14:textId="28CE3E33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F2450D">
              <w:rPr>
                <w:color w:val="000000" w:themeColor="text1"/>
                <w:sz w:val="20"/>
              </w:rPr>
              <w:t>autobus wyposażony w automatyczny układ blokady ruszenia z miejsca przy podłączonej ładowarce</w:t>
            </w:r>
          </w:p>
        </w:tc>
        <w:tc>
          <w:tcPr>
            <w:tcW w:w="1276" w:type="dxa"/>
            <w:vAlign w:val="center"/>
          </w:tcPr>
          <w:p w14:paraId="19ABF7D5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564B9261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0B82F30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4F6FEF5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29FD187" w14:textId="2D9D39EA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F2450D">
              <w:rPr>
                <w:color w:val="000000" w:themeColor="text1"/>
                <w:sz w:val="20"/>
              </w:rPr>
              <w:t>autobus wyposażony w automatyczny system rozłączania układu ładowania magazyn</w:t>
            </w:r>
            <w:r>
              <w:rPr>
                <w:color w:val="000000" w:themeColor="text1"/>
                <w:sz w:val="20"/>
              </w:rPr>
              <w:t>ów</w:t>
            </w:r>
            <w:r w:rsidRPr="00F2450D">
              <w:rPr>
                <w:color w:val="000000" w:themeColor="text1"/>
                <w:sz w:val="20"/>
              </w:rPr>
              <w:t xml:space="preserve"> energii po osiągnięciu stanu pełnego naładowania i prze</w:t>
            </w:r>
            <w:r>
              <w:rPr>
                <w:color w:val="000000" w:themeColor="text1"/>
                <w:sz w:val="20"/>
              </w:rPr>
              <w:t>jścia</w:t>
            </w:r>
            <w:r w:rsidRPr="00F2450D">
              <w:rPr>
                <w:color w:val="000000" w:themeColor="text1"/>
                <w:sz w:val="20"/>
              </w:rPr>
              <w:t xml:space="preserve"> w stan czuwania. W przypadku spadku poziomu naładowania magazynu energii o 5% musi </w:t>
            </w:r>
            <w:r>
              <w:rPr>
                <w:color w:val="000000" w:themeColor="text1"/>
                <w:sz w:val="20"/>
              </w:rPr>
              <w:t xml:space="preserve">nastąpić </w:t>
            </w:r>
            <w:r w:rsidRPr="00F2450D">
              <w:rPr>
                <w:color w:val="000000" w:themeColor="text1"/>
                <w:sz w:val="20"/>
              </w:rPr>
              <w:t xml:space="preserve">automatycznie </w:t>
            </w:r>
            <w:r>
              <w:rPr>
                <w:color w:val="000000" w:themeColor="text1"/>
                <w:sz w:val="20"/>
              </w:rPr>
              <w:t>wznowienie procesu ładowania</w:t>
            </w:r>
          </w:p>
        </w:tc>
        <w:tc>
          <w:tcPr>
            <w:tcW w:w="1276" w:type="dxa"/>
            <w:vAlign w:val="center"/>
          </w:tcPr>
          <w:p w14:paraId="4835E2D3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67CF0205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24220B2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DED10ED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AAF19C8" w14:textId="631AD49A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F2450D">
              <w:rPr>
                <w:color w:val="000000" w:themeColor="text1"/>
                <w:sz w:val="20"/>
              </w:rPr>
              <w:t>autobus wyposażony w automatyczny system rozłączania układu ładowania magazyn</w:t>
            </w:r>
            <w:r>
              <w:rPr>
                <w:color w:val="000000" w:themeColor="text1"/>
                <w:sz w:val="20"/>
              </w:rPr>
              <w:t>u</w:t>
            </w:r>
            <w:r w:rsidRPr="00F2450D">
              <w:rPr>
                <w:color w:val="000000" w:themeColor="text1"/>
                <w:sz w:val="20"/>
              </w:rPr>
              <w:t xml:space="preserve"> energii przy zaniku faz ładowania, po przekroczeniu parametrów ładowania, a także w </w:t>
            </w:r>
            <w:r>
              <w:rPr>
                <w:color w:val="000000" w:themeColor="text1"/>
                <w:sz w:val="20"/>
              </w:rPr>
              <w:t xml:space="preserve">innych </w:t>
            </w:r>
            <w:r w:rsidRPr="00F2450D">
              <w:rPr>
                <w:color w:val="000000" w:themeColor="text1"/>
                <w:sz w:val="20"/>
              </w:rPr>
              <w:t>sytuacjach awaryjnych</w:t>
            </w:r>
          </w:p>
        </w:tc>
        <w:tc>
          <w:tcPr>
            <w:tcW w:w="1276" w:type="dxa"/>
            <w:vAlign w:val="center"/>
          </w:tcPr>
          <w:p w14:paraId="3A7CFBA7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2BE5BD33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B8D572E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563FA0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FD3B4A4" w14:textId="33AB3B9A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F2450D">
              <w:rPr>
                <w:color w:val="000000" w:themeColor="text1"/>
                <w:sz w:val="20"/>
              </w:rPr>
              <w:t>autobus wyposażony w układ nadzorujący proces ładowania i zabezpieczający pojazd przed ingerencją mechaniczną użytkownika podczas jego trwania</w:t>
            </w:r>
          </w:p>
        </w:tc>
        <w:tc>
          <w:tcPr>
            <w:tcW w:w="1276" w:type="dxa"/>
            <w:vAlign w:val="center"/>
          </w:tcPr>
          <w:p w14:paraId="67C5D769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54643FF4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F5E7834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63629C6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6ED6453" w14:textId="0700185C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4C37D4">
              <w:rPr>
                <w:color w:val="000000" w:themeColor="text1"/>
                <w:sz w:val="20"/>
              </w:rPr>
              <w:t>konstrukcj</w:t>
            </w:r>
            <w:r>
              <w:rPr>
                <w:color w:val="000000" w:themeColor="text1"/>
                <w:sz w:val="20"/>
              </w:rPr>
              <w:t>a</w:t>
            </w:r>
            <w:r w:rsidRPr="004C37D4">
              <w:rPr>
                <w:color w:val="000000" w:themeColor="text1"/>
                <w:sz w:val="20"/>
              </w:rPr>
              <w:t xml:space="preserve"> autonomicznego</w:t>
            </w:r>
            <w:r>
              <w:rPr>
                <w:color w:val="000000" w:themeColor="text1"/>
                <w:sz w:val="20"/>
              </w:rPr>
              <w:t>, mobilnego</w:t>
            </w:r>
            <w:r w:rsidRPr="004C37D4">
              <w:rPr>
                <w:color w:val="000000" w:themeColor="text1"/>
                <w:sz w:val="20"/>
              </w:rPr>
              <w:t xml:space="preserve"> urządzenia, o stopniu szczelności minimum IP 44</w:t>
            </w:r>
          </w:p>
        </w:tc>
        <w:tc>
          <w:tcPr>
            <w:tcW w:w="1276" w:type="dxa"/>
            <w:vAlign w:val="center"/>
          </w:tcPr>
          <w:p w14:paraId="6C2EA45C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7E397A8B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24F64816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73842AB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4626952" w14:textId="5875383A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9E78DB">
              <w:rPr>
                <w:color w:val="000000" w:themeColor="text1"/>
                <w:sz w:val="20"/>
              </w:rPr>
              <w:t>proces ładowania samoczynn</w:t>
            </w:r>
            <w:r>
              <w:rPr>
                <w:color w:val="000000" w:themeColor="text1"/>
                <w:sz w:val="20"/>
              </w:rPr>
              <w:t>y</w:t>
            </w:r>
            <w:r w:rsidRPr="009E78DB">
              <w:rPr>
                <w:color w:val="000000" w:themeColor="text1"/>
                <w:sz w:val="20"/>
              </w:rPr>
              <w:t xml:space="preserve"> bez konieczności ingerencji </w:t>
            </w:r>
            <w:r>
              <w:rPr>
                <w:color w:val="000000" w:themeColor="text1"/>
                <w:sz w:val="20"/>
              </w:rPr>
              <w:t>obsługi</w:t>
            </w:r>
            <w:r w:rsidRPr="009E78DB">
              <w:rPr>
                <w:color w:val="000000" w:themeColor="text1"/>
                <w:sz w:val="20"/>
              </w:rPr>
              <w:t xml:space="preserve"> autobusu</w:t>
            </w:r>
          </w:p>
        </w:tc>
        <w:tc>
          <w:tcPr>
            <w:tcW w:w="1276" w:type="dxa"/>
            <w:vAlign w:val="center"/>
          </w:tcPr>
          <w:p w14:paraId="2E6F4868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2AF9B9CD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7E1F329C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DE57E4A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82A9AD9" w14:textId="3DDECBC3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8D6A8B">
              <w:rPr>
                <w:color w:val="000000" w:themeColor="text1"/>
                <w:sz w:val="20"/>
              </w:rPr>
              <w:t xml:space="preserve">stacja </w:t>
            </w:r>
            <w:r>
              <w:rPr>
                <w:color w:val="000000" w:themeColor="text1"/>
                <w:sz w:val="20"/>
              </w:rPr>
              <w:t>ładująca</w:t>
            </w:r>
            <w:r w:rsidRPr="008D6A8B">
              <w:rPr>
                <w:color w:val="000000" w:themeColor="text1"/>
                <w:sz w:val="20"/>
              </w:rPr>
              <w:t xml:space="preserve"> posiada</w:t>
            </w:r>
            <w:r>
              <w:rPr>
                <w:color w:val="000000" w:themeColor="text1"/>
                <w:sz w:val="20"/>
              </w:rPr>
              <w:t>jąca</w:t>
            </w:r>
            <w:r w:rsidRPr="008D6A8B">
              <w:rPr>
                <w:color w:val="000000" w:themeColor="text1"/>
                <w:sz w:val="20"/>
              </w:rPr>
              <w:t xml:space="preserve"> sygnalizację dźwiękową na wypadek awarii lub nie</w:t>
            </w:r>
            <w:r>
              <w:rPr>
                <w:color w:val="000000" w:themeColor="text1"/>
                <w:sz w:val="20"/>
              </w:rPr>
              <w:t>właści</w:t>
            </w:r>
            <w:r w:rsidRPr="008D6A8B">
              <w:rPr>
                <w:color w:val="000000" w:themeColor="text1"/>
                <w:sz w:val="20"/>
              </w:rPr>
              <w:t>wego rozłączenia ładowania autobusu</w:t>
            </w:r>
          </w:p>
        </w:tc>
        <w:tc>
          <w:tcPr>
            <w:tcW w:w="1276" w:type="dxa"/>
            <w:vAlign w:val="center"/>
          </w:tcPr>
          <w:p w14:paraId="558358FD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0E8CFA31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4959C9C9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49EF578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3BC114" w14:textId="4270C7F4" w:rsidR="00945AA2" w:rsidRPr="008E488F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960D9C">
              <w:rPr>
                <w:sz w:val="20"/>
              </w:rPr>
              <w:t>zastosowane złącz</w:t>
            </w:r>
            <w:r>
              <w:rPr>
                <w:sz w:val="20"/>
              </w:rPr>
              <w:t>e</w:t>
            </w:r>
            <w:r w:rsidRPr="00960D9C">
              <w:rPr>
                <w:sz w:val="20"/>
              </w:rPr>
              <w:t xml:space="preserve"> do ładowania autobusów zgodne z ISO 15118/DIN 70121/IEC 61851, o długości minimum 4 metry,</w:t>
            </w:r>
            <w:r w:rsidRPr="00F2450D">
              <w:rPr>
                <w:color w:val="000000" w:themeColor="text1"/>
                <w:sz w:val="20"/>
              </w:rPr>
              <w:t xml:space="preserve"> zabezpieczone przed warunkami atmosferycznymi w trakcie ładowania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B2FD8">
              <w:rPr>
                <w:color w:val="000000" w:themeColor="text1"/>
                <w:sz w:val="20"/>
              </w:rPr>
              <w:t xml:space="preserve">(gniazdo systemu CCS, </w:t>
            </w:r>
            <w:proofErr w:type="spellStart"/>
            <w:r w:rsidRPr="007B2FD8">
              <w:rPr>
                <w:color w:val="000000" w:themeColor="text1"/>
                <w:sz w:val="20"/>
              </w:rPr>
              <w:t>type</w:t>
            </w:r>
            <w:proofErr w:type="spellEnd"/>
            <w:r w:rsidRPr="007B2FD8">
              <w:rPr>
                <w:color w:val="000000" w:themeColor="text1"/>
                <w:sz w:val="20"/>
              </w:rPr>
              <w:t xml:space="preserve"> 2 zgodne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B2FD8">
              <w:rPr>
                <w:color w:val="000000" w:themeColor="text1"/>
                <w:sz w:val="20"/>
              </w:rPr>
              <w:t>z IEC62196-3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C6AF6DA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945AA2" w:rsidRPr="00E80DCE" w14:paraId="1CB55090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426B5899" w14:textId="77777777" w:rsidR="00945AA2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B32B096" w14:textId="77777777" w:rsidR="00945AA2" w:rsidRPr="00D17E34" w:rsidRDefault="00945AA2" w:rsidP="00F35204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2AD3D83" w14:textId="7799F886" w:rsidR="00945AA2" w:rsidRPr="00960D9C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F432F2">
              <w:rPr>
                <w:color w:val="000000" w:themeColor="text1"/>
                <w:sz w:val="20"/>
              </w:rPr>
              <w:t>bezpieczna eksploatacja w zakresie temperatur od - 25°C do +45°C</w:t>
            </w:r>
          </w:p>
        </w:tc>
        <w:tc>
          <w:tcPr>
            <w:tcW w:w="1276" w:type="dxa"/>
            <w:vAlign w:val="center"/>
          </w:tcPr>
          <w:p w14:paraId="5B1DAE51" w14:textId="77777777" w:rsidR="00945AA2" w:rsidRPr="00E80DCE" w:rsidRDefault="00945AA2" w:rsidP="00F3520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4E508FC9" w14:textId="77777777" w:rsidTr="4C206A1C">
        <w:trPr>
          <w:cantSplit/>
          <w:trHeight w:val="129"/>
        </w:trPr>
        <w:tc>
          <w:tcPr>
            <w:tcW w:w="568" w:type="dxa"/>
            <w:vMerge w:val="restart"/>
            <w:vAlign w:val="center"/>
          </w:tcPr>
          <w:p w14:paraId="3FDFB3E6" w14:textId="6474A606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351" w:type="dxa"/>
            <w:vMerge w:val="restart"/>
            <w:vAlign w:val="center"/>
          </w:tcPr>
          <w:p w14:paraId="0405534D" w14:textId="5BAA179C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Magazyn energii elektrycznej</w:t>
            </w:r>
          </w:p>
        </w:tc>
        <w:tc>
          <w:tcPr>
            <w:tcW w:w="7437" w:type="dxa"/>
            <w:vAlign w:val="center"/>
          </w:tcPr>
          <w:p w14:paraId="5B597528" w14:textId="19C00463" w:rsidR="00164FFC" w:rsidRPr="008E488F" w:rsidRDefault="00164FFC" w:rsidP="00882F4F">
            <w:pPr>
              <w:pStyle w:val="Akapitzlist"/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cstheme="minorHAnsi"/>
                <w:sz w:val="20"/>
              </w:rPr>
            </w:pPr>
            <w:r w:rsidRPr="00F432F2">
              <w:rPr>
                <w:color w:val="000000" w:themeColor="text1"/>
                <w:sz w:val="20"/>
              </w:rPr>
              <w:t>bezpieczna eksploatacja w zakresie temperatur od - 25°C do +45°C</w:t>
            </w:r>
          </w:p>
        </w:tc>
        <w:tc>
          <w:tcPr>
            <w:tcW w:w="1276" w:type="dxa"/>
            <w:vAlign w:val="center"/>
          </w:tcPr>
          <w:p w14:paraId="11F0649D" w14:textId="48342B1E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19B3338E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565AA86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EFC20CE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9837C6A" w14:textId="06BCC3C3" w:rsidR="00164FFC" w:rsidRPr="008E488F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F432F2">
              <w:rPr>
                <w:color w:val="000000" w:themeColor="text1"/>
                <w:sz w:val="20"/>
              </w:rPr>
              <w:t>pojemność magazynów pozwalająca na uzyskanie minimalnego przebiegu 150 km przy zachowaniu 15% rezerwy mocy</w:t>
            </w:r>
          </w:p>
        </w:tc>
        <w:tc>
          <w:tcPr>
            <w:tcW w:w="1276" w:type="dxa"/>
            <w:vAlign w:val="center"/>
          </w:tcPr>
          <w:p w14:paraId="2448D8D5" w14:textId="7777777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21C90AEB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ACD8FB4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B0E99F3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A34C389" w14:textId="15BE0F2E" w:rsidR="00164FFC" w:rsidRPr="008E488F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396B91">
              <w:rPr>
                <w:color w:val="000000" w:themeColor="text1"/>
                <w:sz w:val="20"/>
              </w:rPr>
              <w:t>magazyn energii zapewni</w:t>
            </w:r>
            <w:r>
              <w:rPr>
                <w:color w:val="000000" w:themeColor="text1"/>
                <w:sz w:val="20"/>
              </w:rPr>
              <w:t>ając</w:t>
            </w:r>
            <w:r w:rsidR="00746B8F">
              <w:rPr>
                <w:color w:val="000000" w:themeColor="text1"/>
                <w:sz w:val="20"/>
              </w:rPr>
              <w:t>y</w:t>
            </w:r>
            <w:r w:rsidRPr="00396B91">
              <w:rPr>
                <w:color w:val="000000" w:themeColor="text1"/>
                <w:sz w:val="20"/>
              </w:rPr>
              <w:t xml:space="preserve"> bezawaryjną eksploatację w całym </w:t>
            </w:r>
            <w:r w:rsidR="00746B8F">
              <w:rPr>
                <w:color w:val="000000" w:themeColor="text1"/>
                <w:sz w:val="20"/>
              </w:rPr>
              <w:t xml:space="preserve">zaoferowanym </w:t>
            </w:r>
            <w:r w:rsidRPr="00396B91">
              <w:rPr>
                <w:color w:val="000000" w:themeColor="text1"/>
                <w:sz w:val="20"/>
              </w:rPr>
              <w:t xml:space="preserve">okresie </w:t>
            </w:r>
            <w:r w:rsidRPr="002A4841">
              <w:rPr>
                <w:color w:val="000000" w:themeColor="text1"/>
                <w:sz w:val="20"/>
              </w:rPr>
              <w:t>gwarancji (minimum 72 miesiące), w szczególności</w:t>
            </w:r>
            <w:r w:rsidRPr="00396B91">
              <w:rPr>
                <w:color w:val="000000" w:themeColor="text1"/>
                <w:sz w:val="20"/>
              </w:rPr>
              <w:t xml:space="preserve"> utrzymanie pojemności energetycznej na poziomie minimum 80% ich wartości nominalnej (początkowej); w przypadku nie zachowania wymaganego minimalnego poziomu pojemności energetycznej Wykonawca zobowiązany jest w okresie gwarancji do ich wymiany na nowe</w:t>
            </w:r>
          </w:p>
        </w:tc>
        <w:tc>
          <w:tcPr>
            <w:tcW w:w="1276" w:type="dxa"/>
            <w:vAlign w:val="center"/>
          </w:tcPr>
          <w:p w14:paraId="653E4AD0" w14:textId="7777777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2AA3B504" w14:textId="77777777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38B4AECA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6A257EC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D13B8BA" w14:textId="6F970BA5" w:rsidR="00164FFC" w:rsidRPr="008E488F" w:rsidRDefault="00AA5FA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AA5FAC">
              <w:rPr>
                <w:color w:val="000000" w:themeColor="text1"/>
                <w:sz w:val="20"/>
              </w:rPr>
              <w:t>wyposażony w czujnik pożarowy – sygnalizacja ostrzegawcza dźwiękowa i wizualna w kabinie kierowcy</w:t>
            </w:r>
          </w:p>
        </w:tc>
        <w:tc>
          <w:tcPr>
            <w:tcW w:w="1276" w:type="dxa"/>
            <w:vAlign w:val="center"/>
          </w:tcPr>
          <w:p w14:paraId="18A26FB2" w14:textId="7777777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755BDE71" w14:textId="54E1BB09" w:rsidTr="4C206A1C">
        <w:trPr>
          <w:cantSplit/>
          <w:trHeight w:val="129"/>
        </w:trPr>
        <w:tc>
          <w:tcPr>
            <w:tcW w:w="568" w:type="dxa"/>
            <w:vMerge w:val="restart"/>
            <w:vAlign w:val="center"/>
          </w:tcPr>
          <w:p w14:paraId="755BDE6A" w14:textId="66CF529F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351" w:type="dxa"/>
            <w:vMerge w:val="restart"/>
            <w:vAlign w:val="center"/>
          </w:tcPr>
          <w:p w14:paraId="755BDE6B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 w:cstheme="minorHAnsi"/>
                <w:b w:val="0"/>
                <w:sz w:val="20"/>
              </w:rPr>
              <w:t>Układ hamulcowy</w:t>
            </w:r>
          </w:p>
        </w:tc>
        <w:tc>
          <w:tcPr>
            <w:tcW w:w="7437" w:type="dxa"/>
            <w:vAlign w:val="center"/>
          </w:tcPr>
          <w:p w14:paraId="00BEE0E8" w14:textId="31131762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8E488F">
              <w:rPr>
                <w:rFonts w:cstheme="minorHAnsi"/>
                <w:sz w:val="20"/>
              </w:rPr>
              <w:t>układ hamulcowy dwuobwodowy</w:t>
            </w:r>
          </w:p>
        </w:tc>
        <w:tc>
          <w:tcPr>
            <w:tcW w:w="1276" w:type="dxa"/>
            <w:vAlign w:val="center"/>
          </w:tcPr>
          <w:p w14:paraId="3EB47FF7" w14:textId="075C7345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3D68673F" w14:textId="21B5D082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03321E68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4C52EE2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62836B2" w14:textId="51A3D1F2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1458B8">
              <w:rPr>
                <w:rFonts w:cstheme="minorHAnsi"/>
                <w:sz w:val="20"/>
              </w:rPr>
              <w:t>hamulce tarczowe na obu osiach, wyposażone co najmniej w ABS, ASR</w:t>
            </w:r>
            <w:r>
              <w:rPr>
                <w:rFonts w:cstheme="minorHAnsi"/>
                <w:sz w:val="20"/>
              </w:rPr>
              <w:t xml:space="preserve"> i ESP,</w:t>
            </w:r>
            <w:r w:rsidRPr="001458B8">
              <w:rPr>
                <w:rFonts w:cstheme="minorHAnsi"/>
                <w:sz w:val="20"/>
              </w:rPr>
              <w:t xml:space="preserve"> automatyczna kompensacja luzu elementów ciernych</w:t>
            </w:r>
          </w:p>
        </w:tc>
        <w:tc>
          <w:tcPr>
            <w:tcW w:w="1276" w:type="dxa"/>
            <w:vAlign w:val="center"/>
          </w:tcPr>
          <w:p w14:paraId="0BA4694D" w14:textId="1699679A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3A3ECB33" w14:textId="4FF3B738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694D9F2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1E0392B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CF2EFDF" w14:textId="090B7A3B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CF1691">
              <w:rPr>
                <w:rFonts w:cstheme="minorHAnsi"/>
                <w:sz w:val="20"/>
              </w:rPr>
              <w:t>hamulec postojowy</w:t>
            </w:r>
          </w:p>
        </w:tc>
        <w:tc>
          <w:tcPr>
            <w:tcW w:w="1276" w:type="dxa"/>
            <w:vAlign w:val="center"/>
          </w:tcPr>
          <w:p w14:paraId="71FE0CD2" w14:textId="7BF3398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61427A03" w14:textId="30CB931B" w:rsidTr="4C206A1C">
        <w:trPr>
          <w:cantSplit/>
          <w:trHeight w:val="129"/>
        </w:trPr>
        <w:tc>
          <w:tcPr>
            <w:tcW w:w="568" w:type="dxa"/>
            <w:vMerge/>
            <w:vAlign w:val="center"/>
          </w:tcPr>
          <w:p w14:paraId="1606478F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9F3FF3C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BD6F681" w14:textId="79DF4F2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</w:rPr>
            </w:pPr>
            <w:r w:rsidRPr="004D7123">
              <w:rPr>
                <w:rFonts w:cstheme="minorHAnsi"/>
                <w:sz w:val="20"/>
              </w:rPr>
              <w:t xml:space="preserve">hamulec przystankowy - </w:t>
            </w:r>
            <w:r w:rsidRPr="00E80DCE">
              <w:rPr>
                <w:rFonts w:cstheme="minorHAnsi"/>
                <w:sz w:val="20"/>
              </w:rPr>
              <w:t>uruchamiany automatycznie po otwarciu drzwi</w:t>
            </w:r>
            <w:r>
              <w:rPr>
                <w:rFonts w:cstheme="minorHAnsi"/>
                <w:sz w:val="20"/>
              </w:rPr>
              <w:t>,</w:t>
            </w:r>
            <w:r w:rsidRPr="00E80DCE">
              <w:rPr>
                <w:rFonts w:cstheme="minorHAnsi"/>
                <w:sz w:val="20"/>
              </w:rPr>
              <w:t xml:space="preserve"> uniemożliwiający ruszenie z otwartymi drzwiami</w:t>
            </w:r>
            <w:r>
              <w:rPr>
                <w:rFonts w:cstheme="minorHAnsi"/>
                <w:sz w:val="20"/>
              </w:rPr>
              <w:t>, dopuszczalne jest zastosowanie systemu uniemożliwiającego otwarcia drzwi dla pasażerów bez uruchomienia hamulca dodatkowego oraz zamykającego drzwi automatycznie po odblokowaniu hamulca dodatkowego</w:t>
            </w:r>
          </w:p>
        </w:tc>
        <w:tc>
          <w:tcPr>
            <w:tcW w:w="1276" w:type="dxa"/>
            <w:vAlign w:val="center"/>
          </w:tcPr>
          <w:p w14:paraId="709362CE" w14:textId="6F625EAD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</w:rPr>
            </w:pPr>
          </w:p>
        </w:tc>
      </w:tr>
      <w:tr w:rsidR="00164FFC" w:rsidRPr="00E80DCE" w14:paraId="755BDE76" w14:textId="4DDD8CCC" w:rsidTr="4C206A1C">
        <w:trPr>
          <w:cantSplit/>
          <w:trHeight w:val="258"/>
        </w:trPr>
        <w:tc>
          <w:tcPr>
            <w:tcW w:w="568" w:type="dxa"/>
            <w:vMerge w:val="restart"/>
            <w:vAlign w:val="center"/>
          </w:tcPr>
          <w:p w14:paraId="755BDE72" w14:textId="0A0E029B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1351" w:type="dxa"/>
            <w:vMerge w:val="restart"/>
            <w:vAlign w:val="center"/>
          </w:tcPr>
          <w:p w14:paraId="755BDE73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17E34">
              <w:rPr>
                <w:rFonts w:asciiTheme="minorHAnsi" w:hAnsiTheme="minorHAnsi" w:cstheme="minorHAnsi"/>
                <w:b w:val="0"/>
                <w:sz w:val="20"/>
              </w:rPr>
              <w:t>Układ kierowniczy</w:t>
            </w:r>
          </w:p>
        </w:tc>
        <w:tc>
          <w:tcPr>
            <w:tcW w:w="7437" w:type="dxa"/>
            <w:vAlign w:val="center"/>
          </w:tcPr>
          <w:p w14:paraId="52C417E8" w14:textId="00EC48CC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  <w:szCs w:val="20"/>
              </w:rPr>
            </w:pPr>
            <w:r w:rsidRPr="001223BC">
              <w:rPr>
                <w:rFonts w:cstheme="minorHAnsi"/>
                <w:sz w:val="20"/>
                <w:szCs w:val="20"/>
              </w:rPr>
              <w:t>ze wspomaganiem</w:t>
            </w:r>
          </w:p>
        </w:tc>
        <w:tc>
          <w:tcPr>
            <w:tcW w:w="1276" w:type="dxa"/>
            <w:vAlign w:val="center"/>
          </w:tcPr>
          <w:p w14:paraId="234EDE48" w14:textId="76987B6E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FFC" w:rsidRPr="00E80DCE" w14:paraId="4A4D5F56" w14:textId="0F1C9EF6" w:rsidTr="4C206A1C">
        <w:trPr>
          <w:cantSplit/>
          <w:trHeight w:val="258"/>
        </w:trPr>
        <w:tc>
          <w:tcPr>
            <w:tcW w:w="568" w:type="dxa"/>
            <w:vMerge/>
            <w:vAlign w:val="center"/>
          </w:tcPr>
          <w:p w14:paraId="6F64B66F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5B7B045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2A7548B" w14:textId="7FD855A5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rFonts w:cstheme="minorHAnsi"/>
                <w:sz w:val="20"/>
                <w:szCs w:val="20"/>
              </w:rPr>
            </w:pPr>
            <w:r w:rsidRPr="00B8722A">
              <w:rPr>
                <w:rFonts w:cstheme="minorHAnsi"/>
                <w:sz w:val="20"/>
                <w:szCs w:val="20"/>
              </w:rPr>
              <w:t>kolumna kierownicy posiadająca możliwość regulacji wysokości i nachylenia</w:t>
            </w:r>
          </w:p>
        </w:tc>
        <w:tc>
          <w:tcPr>
            <w:tcW w:w="1276" w:type="dxa"/>
            <w:vAlign w:val="center"/>
          </w:tcPr>
          <w:p w14:paraId="72F208ED" w14:textId="53439491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FFC" w:rsidRPr="00E80DCE" w14:paraId="755BDE7E" w14:textId="6532801A" w:rsidTr="4C206A1C">
        <w:trPr>
          <w:cantSplit/>
          <w:trHeight w:val="86"/>
        </w:trPr>
        <w:tc>
          <w:tcPr>
            <w:tcW w:w="568" w:type="dxa"/>
            <w:vMerge w:val="restart"/>
            <w:vAlign w:val="center"/>
          </w:tcPr>
          <w:p w14:paraId="755BDE77" w14:textId="6CB2BCA1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21</w:t>
            </w:r>
          </w:p>
        </w:tc>
        <w:tc>
          <w:tcPr>
            <w:tcW w:w="1351" w:type="dxa"/>
            <w:vMerge w:val="restart"/>
            <w:vAlign w:val="center"/>
          </w:tcPr>
          <w:p w14:paraId="755BDE78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b w:val="0"/>
                <w:sz w:val="20"/>
              </w:rPr>
              <w:t>Koła i ogumienie</w:t>
            </w:r>
          </w:p>
        </w:tc>
        <w:tc>
          <w:tcPr>
            <w:tcW w:w="7437" w:type="dxa"/>
            <w:vAlign w:val="center"/>
          </w:tcPr>
          <w:p w14:paraId="64046E29" w14:textId="11FEF240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FE6D11">
              <w:rPr>
                <w:sz w:val="20"/>
              </w:rPr>
              <w:t>koła wyważone</w:t>
            </w:r>
          </w:p>
        </w:tc>
        <w:tc>
          <w:tcPr>
            <w:tcW w:w="1276" w:type="dxa"/>
            <w:vAlign w:val="center"/>
          </w:tcPr>
          <w:p w14:paraId="0424CE7E" w14:textId="030B4FE3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5627356C" w14:textId="30329A0E" w:rsidTr="4C206A1C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1C742A77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8DC59D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5217C7D" w14:textId="253AFBB5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CB667F">
              <w:rPr>
                <w:sz w:val="20"/>
              </w:rPr>
              <w:t>na tylnej osi koła podwójne, na kołach wewnętrznych przedłużane wentyle</w:t>
            </w:r>
            <w:r>
              <w:rPr>
                <w:sz w:val="20"/>
              </w:rPr>
              <w:t xml:space="preserve"> (dopuszczalne koła pojedyncze w przypadku braku takiego rozwiązania konstrukcyjnego)</w:t>
            </w:r>
          </w:p>
        </w:tc>
        <w:tc>
          <w:tcPr>
            <w:tcW w:w="1276" w:type="dxa"/>
            <w:vAlign w:val="center"/>
          </w:tcPr>
          <w:p w14:paraId="6CE2DC38" w14:textId="23797245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6331299F" w14:textId="02C9CF42" w:rsidTr="4C206A1C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39394B6C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60F4A3F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885B223" w14:textId="0CDE6B66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9E01A5">
              <w:rPr>
                <w:sz w:val="20"/>
              </w:rPr>
              <w:t>opony jednakowej konstrukcji (jednego producenta i typu)</w:t>
            </w:r>
          </w:p>
        </w:tc>
        <w:tc>
          <w:tcPr>
            <w:tcW w:w="1276" w:type="dxa"/>
            <w:vAlign w:val="center"/>
          </w:tcPr>
          <w:p w14:paraId="73A02ED2" w14:textId="2C231267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1BB7A6BB" w14:textId="65EB5510" w:rsidTr="4C206A1C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70169200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CEBF0A7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21A5587" w14:textId="197AEC86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C8759C">
              <w:rPr>
                <w:sz w:val="20"/>
                <w:lang w:bidi="pl-PL"/>
              </w:rPr>
              <w:t>opony radialne, bezdętkowe, wielosezonowe M+S, homologowane według Regulaminu nr 54 EKG ONZ</w:t>
            </w:r>
          </w:p>
        </w:tc>
        <w:tc>
          <w:tcPr>
            <w:tcW w:w="1276" w:type="dxa"/>
            <w:vAlign w:val="center"/>
          </w:tcPr>
          <w:p w14:paraId="727C0ACF" w14:textId="40993F33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38F5389D" w14:textId="474E9894" w:rsidTr="4C206A1C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6F840D67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8030E79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300E00E" w14:textId="478D1C88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A76991">
              <w:rPr>
                <w:sz w:val="20"/>
              </w:rPr>
              <w:t>kompletne koło zapasowe</w:t>
            </w:r>
          </w:p>
        </w:tc>
        <w:tc>
          <w:tcPr>
            <w:tcW w:w="1276" w:type="dxa"/>
            <w:vAlign w:val="center"/>
          </w:tcPr>
          <w:p w14:paraId="684EFAB7" w14:textId="40583548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4940BFAE" w14:textId="38BA9C1E" w:rsidTr="4C206A1C">
        <w:trPr>
          <w:cantSplit/>
          <w:trHeight w:val="86"/>
        </w:trPr>
        <w:tc>
          <w:tcPr>
            <w:tcW w:w="568" w:type="dxa"/>
            <w:vMerge/>
            <w:vAlign w:val="center"/>
          </w:tcPr>
          <w:p w14:paraId="3289BBB9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8F37621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C3CD43A" w14:textId="2C6C9052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rPr>
                <w:sz w:val="20"/>
              </w:rPr>
            </w:pPr>
            <w:r w:rsidRPr="00D93305">
              <w:rPr>
                <w:sz w:val="20"/>
              </w:rPr>
              <w:t>felgi zabezpieczone antykorozyjnie oraz chroniące przed mechanicznym uszkodzeniem (przez piasek, żwir itp.)</w:t>
            </w:r>
          </w:p>
        </w:tc>
        <w:tc>
          <w:tcPr>
            <w:tcW w:w="1276" w:type="dxa"/>
            <w:vAlign w:val="center"/>
          </w:tcPr>
          <w:p w14:paraId="5F07CC98" w14:textId="152F8CE4" w:rsidR="00164FFC" w:rsidRPr="00E80DCE" w:rsidRDefault="00164FFC" w:rsidP="00164FFC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164FFC" w:rsidRPr="00E80DCE" w14:paraId="755BDE85" w14:textId="46024359" w:rsidTr="4C206A1C">
        <w:trPr>
          <w:cantSplit/>
          <w:trHeight w:val="172"/>
        </w:trPr>
        <w:tc>
          <w:tcPr>
            <w:tcW w:w="568" w:type="dxa"/>
            <w:vMerge w:val="restart"/>
            <w:vAlign w:val="center"/>
          </w:tcPr>
          <w:p w14:paraId="755BDE7F" w14:textId="09328EBF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351" w:type="dxa"/>
            <w:vMerge w:val="restart"/>
            <w:vAlign w:val="center"/>
          </w:tcPr>
          <w:p w14:paraId="755BDE80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 xml:space="preserve">Oznaczenia </w:t>
            </w:r>
            <w:r w:rsidRPr="00D17E34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D17E34">
              <w:rPr>
                <w:rFonts w:asciiTheme="minorHAnsi" w:hAnsiTheme="minorHAnsi"/>
                <w:b w:val="0"/>
                <w:sz w:val="20"/>
              </w:rPr>
              <w:t>ów</w:t>
            </w:r>
          </w:p>
        </w:tc>
        <w:tc>
          <w:tcPr>
            <w:tcW w:w="7437" w:type="dxa"/>
            <w:vAlign w:val="center"/>
          </w:tcPr>
          <w:p w14:paraId="05AEA51C" w14:textId="32FE26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DB279E">
              <w:rPr>
                <w:rFonts w:asciiTheme="minorHAnsi" w:hAnsiTheme="minorHAnsi"/>
                <w:b w:val="0"/>
                <w:bCs/>
                <w:sz w:val="20"/>
              </w:rPr>
              <w:t>Wykonawca na podstawie informacji otrzymanych od Zamawiającego przygotuje i przed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łoży</w:t>
            </w:r>
            <w:r w:rsidRPr="00DB279E">
              <w:rPr>
                <w:rFonts w:asciiTheme="minorHAnsi" w:hAnsiTheme="minorHAnsi"/>
                <w:b w:val="0"/>
                <w:bCs/>
                <w:sz w:val="20"/>
              </w:rPr>
              <w:t xml:space="preserve"> Zamawiającemu do akceptacji schemat malowania i oznakowania autobusów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oraz</w:t>
            </w:r>
            <w:r w:rsidRPr="00DB279E">
              <w:rPr>
                <w:rFonts w:asciiTheme="minorHAnsi" w:hAnsiTheme="minorHAnsi"/>
                <w:b w:val="0"/>
                <w:bCs/>
                <w:sz w:val="20"/>
              </w:rPr>
              <w:t xml:space="preserve"> umiejscowienia piktogramów i napisów</w:t>
            </w:r>
          </w:p>
        </w:tc>
        <w:tc>
          <w:tcPr>
            <w:tcW w:w="1276" w:type="dxa"/>
            <w:vAlign w:val="center"/>
          </w:tcPr>
          <w:p w14:paraId="4566FF63" w14:textId="6D2A2A88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FF0CE08" w14:textId="2A2AD20F" w:rsidTr="4C206A1C">
        <w:trPr>
          <w:cantSplit/>
          <w:trHeight w:val="172"/>
        </w:trPr>
        <w:tc>
          <w:tcPr>
            <w:tcW w:w="568" w:type="dxa"/>
            <w:vMerge/>
            <w:vAlign w:val="center"/>
          </w:tcPr>
          <w:p w14:paraId="1FD753B7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2B363E1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3C7C791" w14:textId="7623C47C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C37770">
              <w:rPr>
                <w:rFonts w:asciiTheme="minorHAnsi" w:hAnsiTheme="minorHAnsi"/>
                <w:b w:val="0"/>
                <w:sz w:val="20"/>
              </w:rPr>
              <w:t xml:space="preserve">autobusy pomalowane jednolicie według schematu barw Gminy Ząbkowice Śląskie, kolorystyka zewnętrzna podobna do przedstawionej w Załączniku nr </w:t>
            </w:r>
            <w:r>
              <w:rPr>
                <w:rFonts w:asciiTheme="minorHAnsi" w:hAnsiTheme="minorHAnsi"/>
                <w:b w:val="0"/>
                <w:sz w:val="20"/>
              </w:rPr>
              <w:t>6</w:t>
            </w:r>
            <w:r w:rsidRPr="00C37770">
              <w:rPr>
                <w:rFonts w:asciiTheme="minorHAnsi" w:hAnsiTheme="minorHAnsi"/>
                <w:b w:val="0"/>
                <w:sz w:val="20"/>
              </w:rPr>
              <w:t xml:space="preserve"> do Umowy</w:t>
            </w:r>
          </w:p>
        </w:tc>
        <w:tc>
          <w:tcPr>
            <w:tcW w:w="1276" w:type="dxa"/>
            <w:vAlign w:val="center"/>
          </w:tcPr>
          <w:p w14:paraId="570B84C1" w14:textId="52E69AA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41B9593" w14:textId="0106E62B" w:rsidTr="4C206A1C">
        <w:trPr>
          <w:cantSplit/>
          <w:trHeight w:val="172"/>
        </w:trPr>
        <w:tc>
          <w:tcPr>
            <w:tcW w:w="568" w:type="dxa"/>
            <w:vMerge/>
            <w:vAlign w:val="center"/>
          </w:tcPr>
          <w:p w14:paraId="041CF4A8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5E28C4C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E4194AF" w14:textId="7BEBFC73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rPr>
                <w:rFonts w:asciiTheme="minorHAnsi" w:hAnsiTheme="minorHAnsi"/>
                <w:b w:val="0"/>
                <w:sz w:val="20"/>
              </w:rPr>
            </w:pPr>
            <w:r w:rsidRPr="009D2DEB">
              <w:rPr>
                <w:rFonts w:asciiTheme="minorHAnsi" w:hAnsiTheme="minorHAnsi"/>
                <w:b w:val="0"/>
                <w:sz w:val="20"/>
              </w:rPr>
              <w:t>malowanie wykonane lakierami o podwyższonej odporności na ścieranie przy myciu autobusów w myjniach mechanicznych wieloszczotkowych</w:t>
            </w:r>
          </w:p>
        </w:tc>
        <w:tc>
          <w:tcPr>
            <w:tcW w:w="1276" w:type="dxa"/>
            <w:vAlign w:val="center"/>
          </w:tcPr>
          <w:p w14:paraId="3F2D3373" w14:textId="26B163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8F" w14:textId="630BB6E3" w:rsidTr="4C206A1C">
        <w:trPr>
          <w:cantSplit/>
          <w:trHeight w:val="308"/>
        </w:trPr>
        <w:tc>
          <w:tcPr>
            <w:tcW w:w="568" w:type="dxa"/>
            <w:vMerge w:val="restart"/>
            <w:vAlign w:val="center"/>
          </w:tcPr>
          <w:p w14:paraId="755BDE86" w14:textId="1A2EC916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351" w:type="dxa"/>
            <w:vMerge w:val="restart"/>
            <w:vAlign w:val="center"/>
          </w:tcPr>
          <w:p w14:paraId="755BDE87" w14:textId="329F7F7C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Zostaną o</w:t>
            </w:r>
            <w:r w:rsidRPr="00D17E34">
              <w:rPr>
                <w:rFonts w:asciiTheme="minorHAnsi" w:hAnsiTheme="minorHAnsi"/>
                <w:b w:val="0"/>
                <w:sz w:val="20"/>
              </w:rPr>
              <w:t>znakowane element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D17E34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D17E34">
              <w:rPr>
                <w:rFonts w:asciiTheme="minorHAnsi" w:hAnsiTheme="minorHAnsi"/>
                <w:b w:val="0"/>
                <w:sz w:val="20"/>
              </w:rPr>
              <w:t>u oraz element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D17E34">
              <w:rPr>
                <w:rFonts w:asciiTheme="minorHAnsi" w:hAnsiTheme="minorHAnsi"/>
                <w:b w:val="0"/>
                <w:sz w:val="20"/>
              </w:rPr>
              <w:t xml:space="preserve"> przestrzeni pasażerskiej</w:t>
            </w:r>
          </w:p>
        </w:tc>
        <w:tc>
          <w:tcPr>
            <w:tcW w:w="7437" w:type="dxa"/>
            <w:vAlign w:val="center"/>
          </w:tcPr>
          <w:p w14:paraId="501D77D3" w14:textId="64E15A4C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C7FD8">
              <w:rPr>
                <w:rFonts w:asciiTheme="minorHAnsi" w:hAnsiTheme="minorHAnsi"/>
                <w:b w:val="0"/>
                <w:sz w:val="20"/>
              </w:rPr>
              <w:t>drzwi przy miejscu przeznaczonym na wózek inwalidzki i dziecięcy oznaczone piktogramami, jako do wprowadzania i wyprowadzania wózków inwalidzkich i dziecięcych oraz rowerów</w:t>
            </w:r>
          </w:p>
        </w:tc>
        <w:tc>
          <w:tcPr>
            <w:tcW w:w="1276" w:type="dxa"/>
            <w:vAlign w:val="center"/>
          </w:tcPr>
          <w:p w14:paraId="58C0013B" w14:textId="78CF9F41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3ABFC82" w14:textId="35D9D863" w:rsidTr="4C206A1C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7D5F4808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B5B5676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35108C9" w14:textId="4B9DF2AE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80BC9">
              <w:rPr>
                <w:rFonts w:asciiTheme="minorHAnsi" w:hAnsiTheme="minorHAnsi"/>
                <w:b w:val="0"/>
                <w:sz w:val="20"/>
              </w:rPr>
              <w:t>wyjście awaryjne</w:t>
            </w:r>
          </w:p>
        </w:tc>
        <w:tc>
          <w:tcPr>
            <w:tcW w:w="1276" w:type="dxa"/>
            <w:vAlign w:val="center"/>
          </w:tcPr>
          <w:p w14:paraId="0A10DAF1" w14:textId="14E51486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0B1674F" w14:textId="1D6ABD47" w:rsidTr="4C206A1C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3802E078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16A1BE1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AFBFEA6" w14:textId="3D981C65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917DD">
              <w:rPr>
                <w:rFonts w:asciiTheme="minorHAnsi" w:hAnsiTheme="minorHAnsi"/>
                <w:b w:val="0"/>
                <w:sz w:val="20"/>
              </w:rPr>
              <w:t>stopnie wejściowe oznakowane kolorem żółtym ostrzegawczym</w:t>
            </w:r>
          </w:p>
        </w:tc>
        <w:tc>
          <w:tcPr>
            <w:tcW w:w="1276" w:type="dxa"/>
            <w:vAlign w:val="center"/>
          </w:tcPr>
          <w:p w14:paraId="3EBC8119" w14:textId="74E04675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3EA37B6A" w14:textId="11990712" w:rsidTr="4C206A1C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10D529A1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CAAB67D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DBF53E" w14:textId="4307AF02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F345B">
              <w:rPr>
                <w:rFonts w:asciiTheme="minorHAnsi" w:hAnsiTheme="minorHAnsi"/>
                <w:b w:val="0"/>
                <w:sz w:val="20"/>
              </w:rPr>
              <w:t>miejsce dla wózka z osobą niepełnosprawną, dla wózka z dzieckiem oraz dla roweru</w:t>
            </w:r>
          </w:p>
        </w:tc>
        <w:tc>
          <w:tcPr>
            <w:tcW w:w="1276" w:type="dxa"/>
            <w:vAlign w:val="center"/>
          </w:tcPr>
          <w:p w14:paraId="1C27D1AC" w14:textId="6027F481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D6E0344" w14:textId="7DFA601F" w:rsidTr="4C206A1C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20C279BC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FC4EE2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AAF4AF1" w14:textId="6291668B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FD1AED">
              <w:rPr>
                <w:rFonts w:asciiTheme="minorHAnsi" w:hAnsiTheme="minorHAnsi"/>
                <w:b w:val="0"/>
                <w:sz w:val="20"/>
              </w:rPr>
              <w:t>przyciski otwierające drzwi dla osoby niepełnosprawnej</w:t>
            </w:r>
          </w:p>
        </w:tc>
        <w:tc>
          <w:tcPr>
            <w:tcW w:w="1276" w:type="dxa"/>
            <w:vAlign w:val="center"/>
          </w:tcPr>
          <w:p w14:paraId="20F1F5C3" w14:textId="74563800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308B994C" w14:textId="216EA8A2" w:rsidTr="4C206A1C">
        <w:trPr>
          <w:cantSplit/>
          <w:trHeight w:val="308"/>
        </w:trPr>
        <w:tc>
          <w:tcPr>
            <w:tcW w:w="568" w:type="dxa"/>
            <w:vMerge/>
            <w:vAlign w:val="center"/>
          </w:tcPr>
          <w:p w14:paraId="00804836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45EE083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B736436" w14:textId="6642677D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63629">
              <w:rPr>
                <w:rFonts w:asciiTheme="minorHAnsi" w:hAnsiTheme="minorHAnsi"/>
                <w:b w:val="0"/>
                <w:sz w:val="20"/>
              </w:rPr>
              <w:t>miejsce siedzące dla osoby niepełnosprawnej, dla osoby starszej, dla kobiety w ciąży, itp.</w:t>
            </w:r>
          </w:p>
        </w:tc>
        <w:tc>
          <w:tcPr>
            <w:tcW w:w="1276" w:type="dxa"/>
            <w:vAlign w:val="center"/>
          </w:tcPr>
          <w:p w14:paraId="56D7D177" w14:textId="1D1D6333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93" w14:textId="04444954" w:rsidTr="4C206A1C">
        <w:trPr>
          <w:cantSplit/>
        </w:trPr>
        <w:tc>
          <w:tcPr>
            <w:tcW w:w="568" w:type="dxa"/>
            <w:vAlign w:val="center"/>
          </w:tcPr>
          <w:p w14:paraId="755BDE90" w14:textId="218A06A8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351" w:type="dxa"/>
            <w:vAlign w:val="center"/>
          </w:tcPr>
          <w:p w14:paraId="755BDE91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Informacja pasażerska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vAlign w:val="center"/>
          </w:tcPr>
          <w:p w14:paraId="755BDE92" w14:textId="50EC7A61" w:rsidR="00164FFC" w:rsidRPr="006D26E5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 w:hanging="5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amykany płaski kaseton </w:t>
            </w:r>
            <w:r>
              <w:rPr>
                <w:rFonts w:asciiTheme="minorHAnsi" w:hAnsiTheme="minorHAnsi"/>
                <w:b w:val="0"/>
                <w:sz w:val="20"/>
              </w:rPr>
              <w:t xml:space="preserve">o wymiarze co najmniej A-3 </w:t>
            </w:r>
            <w:r w:rsidRPr="00595353">
              <w:rPr>
                <w:rFonts w:asciiTheme="minorHAnsi" w:hAnsiTheme="minorHAnsi"/>
                <w:b w:val="0"/>
                <w:sz w:val="20"/>
              </w:rPr>
              <w:t>z przeznaczeniem na umieszczenie w nim schematu komunikacji gminnej, cennika i regulaminów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097F14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41" w:hanging="5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9C" w14:textId="53B0224D" w:rsidTr="4C206A1C">
        <w:trPr>
          <w:cantSplit/>
        </w:trPr>
        <w:tc>
          <w:tcPr>
            <w:tcW w:w="568" w:type="dxa"/>
            <w:vAlign w:val="center"/>
          </w:tcPr>
          <w:p w14:paraId="755BDE94" w14:textId="1533A319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xx</w:t>
            </w:r>
          </w:p>
        </w:tc>
        <w:tc>
          <w:tcPr>
            <w:tcW w:w="1351" w:type="dxa"/>
            <w:vAlign w:val="center"/>
          </w:tcPr>
          <w:p w14:paraId="755BDE95" w14:textId="32FF2C78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 xml:space="preserve">Tablice kierunkowe zewnętrzne 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vAlign w:val="center"/>
          </w:tcPr>
          <w:p w14:paraId="755BDE9B" w14:textId="55A2B930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sterowane automatycznie na podstawie lokalizacji GPS oraz zadanego rozkładu jazdy</w:t>
            </w:r>
            <w:r>
              <w:rPr>
                <w:rFonts w:asciiTheme="minorHAnsi" w:hAnsiTheme="minorHAnsi"/>
                <w:b w:val="0"/>
                <w:sz w:val="20"/>
              </w:rPr>
              <w:t>, z</w:t>
            </w:r>
            <w:r w:rsidRPr="00D17E34">
              <w:rPr>
                <w:rFonts w:asciiTheme="minorHAnsi" w:hAnsiTheme="minorHAnsi"/>
                <w:b w:val="0"/>
                <w:sz w:val="20"/>
              </w:rPr>
              <w:t>miana treści tablic możliwa na dowolnym przystanku trasy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964E94" w14:textId="77777777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A5" w14:textId="47E8C5DD" w:rsidTr="4C206A1C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9D" w14:textId="1515B9C1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25</w:t>
            </w:r>
          </w:p>
        </w:tc>
        <w:tc>
          <w:tcPr>
            <w:tcW w:w="1351" w:type="dxa"/>
            <w:vMerge w:val="restart"/>
            <w:vAlign w:val="center"/>
          </w:tcPr>
          <w:p w14:paraId="755BDE9E" w14:textId="001838D9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EB1F58">
              <w:rPr>
                <w:rFonts w:asciiTheme="minorHAnsi" w:hAnsiTheme="minorHAnsi"/>
                <w:b w:val="0"/>
                <w:sz w:val="20"/>
              </w:rPr>
              <w:t>Tablica kierunkowa przednia</w:t>
            </w: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730D7795" w14:textId="7777777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F537FF">
              <w:rPr>
                <w:rFonts w:asciiTheme="minorHAnsi" w:hAnsiTheme="minorHAnsi"/>
                <w:b w:val="0"/>
                <w:sz w:val="20"/>
              </w:rPr>
              <w:t>wykonana w technologii LED w oparciu o diody wysokiej jaskrawości, dwurzędowa, odporna na uszkodzenia oraz warunki atmosferyczne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3B2A0B" w14:textId="79DECA8D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164FFC" w:rsidRPr="00E80DCE" w14:paraId="467E52E7" w14:textId="5855EA0E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8ECC06E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D9F26E2" w14:textId="77777777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447E23EC" w14:textId="1119190A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D22D3">
              <w:rPr>
                <w:rFonts w:asciiTheme="minorHAnsi" w:hAnsiTheme="minorHAnsi"/>
                <w:b w:val="0"/>
                <w:sz w:val="20"/>
              </w:rPr>
              <w:t xml:space="preserve">wyświetlająca numer linii oraz kierunek jazdy </w:t>
            </w:r>
            <w:r w:rsidRPr="006D22D3">
              <w:rPr>
                <w:rFonts w:asciiTheme="minorHAnsi" w:hAnsiTheme="minorHAnsi"/>
                <w:b w:val="0"/>
                <w:bCs/>
                <w:sz w:val="20"/>
              </w:rPr>
              <w:t>(przystanek końcowy</w:t>
            </w:r>
            <w:r w:rsidRPr="006D22D3">
              <w:rPr>
                <w:rFonts w:asciiTheme="minorHAnsi" w:hAnsiTheme="minorHAnsi"/>
                <w:b w:val="0"/>
                <w:sz w:val="20"/>
              </w:rPr>
              <w:t xml:space="preserve"> i dodatkowo charakterystyczny przystanek przelotowy) z możliwością wyświetlania dodatkowych elementów graficznych uzgodnionych z Zamawiającym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A38DA9" w14:textId="34D0ACB3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011BC5A" w14:textId="66FB3D84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773F3ED5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05A6631" w14:textId="77777777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224D60EA" w14:textId="7A4A39DE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46D22">
              <w:rPr>
                <w:rFonts w:asciiTheme="minorHAnsi" w:hAnsiTheme="minorHAnsi"/>
                <w:b w:val="0"/>
                <w:sz w:val="20"/>
              </w:rPr>
              <w:t>zamontowana w sposób nie zasłaniający widoczności kierowcy i nie powodująca odblasków w szybie przedniej utrudniających kierowanie autobusem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0F4689" w14:textId="4F48435F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36E5B39" w14:textId="55ED6537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2373A695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6CA6C76" w14:textId="77777777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7DBFFE57" w14:textId="2CCAA3B0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4234E">
              <w:rPr>
                <w:rFonts w:asciiTheme="minorHAnsi" w:hAnsiTheme="minorHAnsi"/>
                <w:b w:val="0"/>
                <w:sz w:val="20"/>
              </w:rPr>
              <w:t xml:space="preserve">pole do wyświetlania informacji tekstowej minimum </w:t>
            </w:r>
            <w:r>
              <w:rPr>
                <w:rFonts w:asciiTheme="minorHAnsi" w:hAnsiTheme="minorHAnsi"/>
                <w:b w:val="0"/>
                <w:sz w:val="20"/>
              </w:rPr>
              <w:t>16</w:t>
            </w:r>
            <w:r w:rsidRPr="0064234E">
              <w:rPr>
                <w:rFonts w:asciiTheme="minorHAnsi" w:hAnsi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/>
                <w:b w:val="0"/>
                <w:sz w:val="20"/>
              </w:rPr>
              <w:t>ów</w:t>
            </w:r>
            <w:r w:rsidRPr="0064234E">
              <w:rPr>
                <w:rFonts w:asciiTheme="minorHAnsi" w:hAnsi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64234E">
              <w:rPr>
                <w:rFonts w:asciiTheme="minorHAnsi" w:hAnsiTheme="minorHAnsi"/>
                <w:b w:val="0"/>
                <w:sz w:val="20"/>
              </w:rPr>
              <w:t xml:space="preserve"> w pionie oraz </w:t>
            </w:r>
            <w:r>
              <w:rPr>
                <w:rFonts w:asciiTheme="minorHAnsi" w:hAnsiTheme="minorHAnsi"/>
                <w:b w:val="0"/>
                <w:sz w:val="20"/>
              </w:rPr>
              <w:t>112</w:t>
            </w:r>
            <w:r w:rsidRPr="0064234E">
              <w:rPr>
                <w:rFonts w:asciiTheme="minorHAnsi" w:hAnsiTheme="minorHAnsi"/>
                <w:b w:val="0"/>
                <w:sz w:val="20"/>
              </w:rPr>
              <w:t xml:space="preserve"> punktów świetlnych w poziomie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EAFA589" w14:textId="13E2C583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AAC8D40" w14:textId="28558426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BAE8D78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27626DD" w14:textId="77777777" w:rsidR="00164FFC" w:rsidRPr="00EB1F58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7437" w:type="dxa"/>
            <w:tcBorders>
              <w:top w:val="single" w:sz="4" w:space="0" w:color="auto"/>
            </w:tcBorders>
            <w:vAlign w:val="center"/>
          </w:tcPr>
          <w:p w14:paraId="281ED395" w14:textId="623C20E9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05206">
              <w:rPr>
                <w:rFonts w:asciiTheme="minorHAnsi" w:hAnsiTheme="minorHAnsi"/>
                <w:b w:val="0"/>
                <w:sz w:val="20"/>
              </w:rPr>
              <w:t>możliwość wyświetlania tekstów w formie statycznej, przesuwania oraz slajdów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BD9FEA" w14:textId="20CB08D7" w:rsidR="00164FFC" w:rsidRPr="00F537FF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AE" w14:textId="7D1839A3" w:rsidTr="4C206A1C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A6" w14:textId="4B0EEB99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lastRenderedPageBreak/>
              <w:t>2</w:t>
            </w: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351" w:type="dxa"/>
            <w:vMerge w:val="restart"/>
            <w:vAlign w:val="center"/>
          </w:tcPr>
          <w:p w14:paraId="755BDEA7" w14:textId="3F9CF44E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E80DCE">
              <w:rPr>
                <w:b w:val="0"/>
                <w:sz w:val="20"/>
              </w:rPr>
              <w:t>Tablic</w:t>
            </w:r>
            <w:r>
              <w:rPr>
                <w:b w:val="0"/>
                <w:sz w:val="20"/>
              </w:rPr>
              <w:t>e</w:t>
            </w:r>
            <w:r w:rsidRPr="00E80DCE">
              <w:rPr>
                <w:b w:val="0"/>
                <w:sz w:val="20"/>
              </w:rPr>
              <w:t xml:space="preserve"> kierunkow</w:t>
            </w:r>
            <w:r>
              <w:rPr>
                <w:b w:val="0"/>
                <w:sz w:val="20"/>
              </w:rPr>
              <w:t>e</w:t>
            </w:r>
            <w:r w:rsidRPr="00E80DCE">
              <w:rPr>
                <w:b w:val="0"/>
                <w:sz w:val="20"/>
              </w:rPr>
              <w:t xml:space="preserve"> boczn</w:t>
            </w:r>
            <w:r>
              <w:rPr>
                <w:b w:val="0"/>
                <w:sz w:val="20"/>
              </w:rPr>
              <w:t>e</w:t>
            </w:r>
          </w:p>
        </w:tc>
        <w:tc>
          <w:tcPr>
            <w:tcW w:w="7437" w:type="dxa"/>
            <w:vAlign w:val="center"/>
          </w:tcPr>
          <w:p w14:paraId="1051A1C9" w14:textId="2DE2483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C2872">
              <w:rPr>
                <w:rFonts w:asciiTheme="minorHAnsi" w:hAnsiTheme="minorHAnsi"/>
                <w:b w:val="0"/>
                <w:sz w:val="20"/>
              </w:rPr>
              <w:t>wykonane w technologii LED w oparciu o diody wysokiej jaskrawości, dwurzędowe, odporne na uszkodzenia oraz warunki atmosferyczne</w:t>
            </w:r>
          </w:p>
        </w:tc>
        <w:tc>
          <w:tcPr>
            <w:tcW w:w="1276" w:type="dxa"/>
            <w:vAlign w:val="center"/>
          </w:tcPr>
          <w:p w14:paraId="029E2B06" w14:textId="13A3DC93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2E8AEFBE" w14:textId="3B801D26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5032DE2F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A828764" w14:textId="7777777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1D430B9" w14:textId="791EAA1B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505EC">
              <w:rPr>
                <w:rFonts w:asciiTheme="minorHAnsi" w:hAnsiTheme="minorHAnsi"/>
                <w:b w:val="0"/>
                <w:sz w:val="20"/>
              </w:rPr>
              <w:t xml:space="preserve">wyświetlające numer linii oraz kierunek jazdy </w:t>
            </w:r>
            <w:r w:rsidRPr="008505EC">
              <w:rPr>
                <w:rFonts w:asciiTheme="minorHAnsi" w:hAnsiTheme="minorHAnsi"/>
                <w:b w:val="0"/>
                <w:bCs/>
                <w:sz w:val="20"/>
              </w:rPr>
              <w:t>(przystanek końcowy</w:t>
            </w:r>
            <w:r w:rsidRPr="008505EC">
              <w:rPr>
                <w:rFonts w:asciiTheme="minorHAnsi" w:hAnsiTheme="minorHAnsi"/>
                <w:b w:val="0"/>
                <w:sz w:val="20"/>
              </w:rPr>
              <w:t xml:space="preserve"> i dodatkowo charakterystyczny przystanek przelotowy)</w:t>
            </w:r>
          </w:p>
        </w:tc>
        <w:tc>
          <w:tcPr>
            <w:tcW w:w="1276" w:type="dxa"/>
            <w:vAlign w:val="center"/>
          </w:tcPr>
          <w:p w14:paraId="0C90EAC3" w14:textId="5D75F8BC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E3371D7" w14:textId="757D2B3A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231C08A4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5845366" w14:textId="7777777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D3F7DD0" w14:textId="0511BB05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jedna </w:t>
            </w:r>
            <w:r w:rsidRPr="00E80DCE">
              <w:rPr>
                <w:b w:val="0"/>
                <w:sz w:val="20"/>
              </w:rPr>
              <w:t>umieszczona po prawej</w:t>
            </w:r>
            <w:r>
              <w:rPr>
                <w:b w:val="0"/>
                <w:sz w:val="20"/>
              </w:rPr>
              <w:t xml:space="preserve"> stronie autobusu, </w:t>
            </w:r>
            <w:r w:rsidRPr="00E80DCE">
              <w:rPr>
                <w:b w:val="0"/>
                <w:sz w:val="20"/>
              </w:rPr>
              <w:t>za przednimi drzwiami, w wydzielonej przestrzeni nad boczną szybą lub w górnej części bocznej szyby,</w:t>
            </w:r>
            <w:r>
              <w:rPr>
                <w:b w:val="0"/>
                <w:sz w:val="20"/>
              </w:rPr>
              <w:t xml:space="preserve"> a druga symetrycznie po lewej</w:t>
            </w:r>
            <w:r w:rsidRPr="00E80DCE">
              <w:rPr>
                <w:b w:val="0"/>
                <w:sz w:val="20"/>
              </w:rPr>
              <w:t xml:space="preserve"> stronie </w:t>
            </w:r>
            <w:r w:rsidRPr="00FF7D57">
              <w:rPr>
                <w:rFonts w:cstheme="minorHAnsi"/>
                <w:b w:val="0"/>
                <w:color w:val="000000"/>
                <w:sz w:val="20"/>
              </w:rPr>
              <w:t>autobus</w:t>
            </w:r>
            <w:r w:rsidRPr="00E80DCE">
              <w:rPr>
                <w:b w:val="0"/>
                <w:sz w:val="20"/>
              </w:rPr>
              <w:t>u</w:t>
            </w:r>
          </w:p>
        </w:tc>
        <w:tc>
          <w:tcPr>
            <w:tcW w:w="1276" w:type="dxa"/>
            <w:vAlign w:val="center"/>
          </w:tcPr>
          <w:p w14:paraId="40801F09" w14:textId="66B4B2E2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48D0B86" w14:textId="287D8DAE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6A30937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7A56118" w14:textId="7777777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5FD93E9" w14:textId="25ACB3DF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50EFA">
              <w:rPr>
                <w:rFonts w:asciiTheme="minorHAnsi" w:hAnsiTheme="minorHAnsi"/>
                <w:b w:val="0"/>
                <w:sz w:val="20"/>
              </w:rPr>
              <w:t xml:space="preserve">pole do wyświetlania informacji minimum </w:t>
            </w:r>
            <w:r>
              <w:rPr>
                <w:rFonts w:asciiTheme="minorHAnsi" w:hAnsiTheme="minorHAnsi"/>
                <w:b w:val="0"/>
                <w:sz w:val="20"/>
              </w:rPr>
              <w:t>16</w:t>
            </w:r>
            <w:r w:rsidRPr="00D50EFA">
              <w:rPr>
                <w:rFonts w:asciiTheme="minorHAnsi" w:hAnsi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/>
                <w:b w:val="0"/>
                <w:sz w:val="20"/>
              </w:rPr>
              <w:t>ów</w:t>
            </w:r>
            <w:r w:rsidRPr="00D50EFA">
              <w:rPr>
                <w:rFonts w:asciiTheme="minorHAnsi" w:hAnsi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D50EFA">
              <w:rPr>
                <w:rFonts w:asciiTheme="minorHAnsi" w:hAnsiTheme="minorHAnsi"/>
                <w:b w:val="0"/>
                <w:sz w:val="20"/>
              </w:rPr>
              <w:t xml:space="preserve"> w pionie oraz </w:t>
            </w:r>
            <w:r>
              <w:rPr>
                <w:rFonts w:asciiTheme="minorHAnsi" w:hAnsiTheme="minorHAnsi"/>
                <w:b w:val="0"/>
                <w:sz w:val="20"/>
              </w:rPr>
              <w:t>8</w:t>
            </w:r>
            <w:r w:rsidRPr="00D50EFA">
              <w:rPr>
                <w:rFonts w:asciiTheme="minorHAnsi" w:hAnsiTheme="minorHAnsi"/>
                <w:b w:val="0"/>
                <w:sz w:val="20"/>
              </w:rPr>
              <w:t>0 punktów świetlnych w poziomie</w:t>
            </w:r>
          </w:p>
        </w:tc>
        <w:tc>
          <w:tcPr>
            <w:tcW w:w="1276" w:type="dxa"/>
            <w:vAlign w:val="center"/>
          </w:tcPr>
          <w:p w14:paraId="3E8A8E97" w14:textId="674D27D2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F1C818F" w14:textId="5C3F80EE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11FFF743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3BD882E" w14:textId="77777777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95C1B12" w14:textId="7321BE09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C1742">
              <w:rPr>
                <w:rFonts w:asciiTheme="minorHAnsi" w:hAnsiTheme="minorHAnsi"/>
                <w:b w:val="0"/>
                <w:sz w:val="20"/>
              </w:rPr>
              <w:t>możliwość</w:t>
            </w:r>
            <w:r w:rsidRPr="005C1742">
              <w:rPr>
                <w:rFonts w:asciiTheme="minorHAnsi" w:hAnsiTheme="minorHAnsi"/>
                <w:sz w:val="20"/>
              </w:rPr>
              <w:t xml:space="preserve"> </w:t>
            </w:r>
            <w:r w:rsidRPr="00311144">
              <w:rPr>
                <w:rFonts w:asciiTheme="minorHAnsi" w:hAnsiTheme="minorHAnsi"/>
                <w:b w:val="0"/>
                <w:sz w:val="20"/>
              </w:rPr>
              <w:t>wyświetlania tekstów w formie statycznej, przesuwania oraz slajdów</w:t>
            </w:r>
          </w:p>
        </w:tc>
        <w:tc>
          <w:tcPr>
            <w:tcW w:w="1276" w:type="dxa"/>
            <w:vAlign w:val="center"/>
          </w:tcPr>
          <w:p w14:paraId="391E0116" w14:textId="51A88751" w:rsidR="00164FFC" w:rsidRPr="00E80DC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55BDEB3" w14:textId="42FB9F48" w:rsidTr="4C206A1C">
        <w:trPr>
          <w:cantSplit/>
          <w:trHeight w:val="150"/>
        </w:trPr>
        <w:tc>
          <w:tcPr>
            <w:tcW w:w="568" w:type="dxa"/>
            <w:vMerge w:val="restart"/>
            <w:vAlign w:val="center"/>
          </w:tcPr>
          <w:p w14:paraId="755BDEAF" w14:textId="31436EB3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351" w:type="dxa"/>
            <w:vMerge w:val="restart"/>
            <w:vAlign w:val="center"/>
          </w:tcPr>
          <w:p w14:paraId="755BDEB0" w14:textId="0E62D7F1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AF6044">
              <w:rPr>
                <w:b w:val="0"/>
                <w:sz w:val="20"/>
              </w:rPr>
              <w:t>Tablica kierunkowa tylna</w:t>
            </w:r>
          </w:p>
        </w:tc>
        <w:tc>
          <w:tcPr>
            <w:tcW w:w="7437" w:type="dxa"/>
            <w:vAlign w:val="center"/>
          </w:tcPr>
          <w:p w14:paraId="49FD8ED9" w14:textId="2C2549B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C3818">
              <w:rPr>
                <w:rFonts w:asciiTheme="minorHAnsi" w:hAnsiTheme="minorHAnsi"/>
                <w:b w:val="0"/>
                <w:sz w:val="20"/>
              </w:rPr>
              <w:t>wykonana w technologii LED w oparciu o diody wysokiej jaskrawości</w:t>
            </w:r>
            <w:r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DC3818">
              <w:rPr>
                <w:rFonts w:asciiTheme="minorHAnsi" w:hAnsiTheme="minorHAnsi"/>
                <w:b w:val="0"/>
                <w:sz w:val="20"/>
              </w:rPr>
              <w:t>odporna na uszkodzenia oraz warunki atmosferyczne</w:t>
            </w:r>
          </w:p>
        </w:tc>
        <w:tc>
          <w:tcPr>
            <w:tcW w:w="1276" w:type="dxa"/>
            <w:vAlign w:val="center"/>
          </w:tcPr>
          <w:p w14:paraId="5EACA055" w14:textId="3BB5D6C8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14882B91" w14:textId="3E345F31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14093CED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1730F0A" w14:textId="77777777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C4ACEA3" w14:textId="43D57BF5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D7D67">
              <w:rPr>
                <w:rFonts w:asciiTheme="minorHAnsi" w:hAnsiTheme="minorHAnsi"/>
                <w:b w:val="0"/>
                <w:sz w:val="20"/>
              </w:rPr>
              <w:t>wyświetlająca numer linii</w:t>
            </w:r>
          </w:p>
        </w:tc>
        <w:tc>
          <w:tcPr>
            <w:tcW w:w="1276" w:type="dxa"/>
            <w:vAlign w:val="center"/>
          </w:tcPr>
          <w:p w14:paraId="7614BC49" w14:textId="5CCB3F5E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185449A4" w14:textId="4AB727ED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46FC14A5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FB0D5E8" w14:textId="77777777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F1BC6EC" w14:textId="40DA6646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D4CF6">
              <w:rPr>
                <w:rFonts w:asciiTheme="minorHAnsi" w:hAnsiTheme="minorHAnsi"/>
                <w:b w:val="0"/>
                <w:sz w:val="20"/>
              </w:rPr>
              <w:t>umieszczona w wydzielonej przestrzeni nad tylną szybą lub w górnej części tylnej szyby</w:t>
            </w:r>
          </w:p>
        </w:tc>
        <w:tc>
          <w:tcPr>
            <w:tcW w:w="1276" w:type="dxa"/>
            <w:vAlign w:val="center"/>
          </w:tcPr>
          <w:p w14:paraId="4E0B0890" w14:textId="05AB7E5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195196A9" w14:textId="782ED094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7499DD6F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DD0E8C1" w14:textId="77777777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C2D337" w14:textId="37FA910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96E2C">
              <w:rPr>
                <w:rFonts w:asciiTheme="minorHAnsi" w:hAnsiTheme="minorHAnsi"/>
                <w:b w:val="0"/>
                <w:sz w:val="20"/>
              </w:rPr>
              <w:t xml:space="preserve">pole do wyświetlania informacji minimum </w:t>
            </w:r>
            <w:r>
              <w:rPr>
                <w:rFonts w:asciiTheme="minorHAnsi" w:hAnsiTheme="minorHAnsi"/>
                <w:b w:val="0"/>
                <w:sz w:val="20"/>
              </w:rPr>
              <w:t>16</w:t>
            </w:r>
            <w:r w:rsidRPr="00696E2C">
              <w:rPr>
                <w:rFonts w:asciiTheme="minorHAnsi" w:hAnsi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/>
                <w:b w:val="0"/>
                <w:sz w:val="20"/>
              </w:rPr>
              <w:t>ów</w:t>
            </w:r>
            <w:r w:rsidRPr="00696E2C">
              <w:rPr>
                <w:rFonts w:asciiTheme="minorHAnsi" w:hAnsi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696E2C">
              <w:rPr>
                <w:rFonts w:asciiTheme="minorHAnsi" w:hAnsiTheme="minorHAnsi"/>
                <w:b w:val="0"/>
                <w:sz w:val="20"/>
              </w:rPr>
              <w:t xml:space="preserve"> w pionie oraz 16 punktów świetlnych w poziomie</w:t>
            </w:r>
          </w:p>
        </w:tc>
        <w:tc>
          <w:tcPr>
            <w:tcW w:w="1276" w:type="dxa"/>
            <w:vAlign w:val="center"/>
          </w:tcPr>
          <w:p w14:paraId="627E10A6" w14:textId="374F497B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3C877887" w14:textId="727913F5" w:rsidTr="4C206A1C">
        <w:trPr>
          <w:cantSplit/>
          <w:trHeight w:val="146"/>
        </w:trPr>
        <w:tc>
          <w:tcPr>
            <w:tcW w:w="568" w:type="dxa"/>
            <w:vMerge/>
            <w:vAlign w:val="center"/>
          </w:tcPr>
          <w:p w14:paraId="6A0D8983" w14:textId="77777777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46168AB" w14:textId="77777777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A984AA7" w14:textId="041F07B0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E7FDF">
              <w:rPr>
                <w:rFonts w:asciiTheme="minorHAnsi" w:hAnsiTheme="minorHAnsi"/>
                <w:b w:val="0"/>
                <w:sz w:val="20"/>
              </w:rPr>
              <w:t>możliwość wyświetlania tekstów w formie statycznej</w:t>
            </w:r>
          </w:p>
        </w:tc>
        <w:tc>
          <w:tcPr>
            <w:tcW w:w="1276" w:type="dxa"/>
            <w:vAlign w:val="center"/>
          </w:tcPr>
          <w:p w14:paraId="47F9282F" w14:textId="26BF792C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B4B9B07" w14:textId="75C47077" w:rsidTr="4C206A1C">
        <w:trPr>
          <w:cantSplit/>
          <w:trHeight w:val="591"/>
        </w:trPr>
        <w:tc>
          <w:tcPr>
            <w:tcW w:w="568" w:type="dxa"/>
            <w:vMerge w:val="restart"/>
            <w:vAlign w:val="center"/>
          </w:tcPr>
          <w:p w14:paraId="6783B40C" w14:textId="10EC4601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29</w:t>
            </w:r>
          </w:p>
        </w:tc>
        <w:tc>
          <w:tcPr>
            <w:tcW w:w="1351" w:type="dxa"/>
            <w:vMerge w:val="restart"/>
            <w:vAlign w:val="center"/>
          </w:tcPr>
          <w:p w14:paraId="429F295E" w14:textId="6F95E84D" w:rsidR="00164FFC" w:rsidRPr="00D17E3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AF6044">
              <w:rPr>
                <w:b w:val="0"/>
                <w:sz w:val="20"/>
              </w:rPr>
              <w:t>Aktualizacja danych</w:t>
            </w:r>
          </w:p>
        </w:tc>
        <w:tc>
          <w:tcPr>
            <w:tcW w:w="7437" w:type="dxa"/>
            <w:vAlign w:val="center"/>
          </w:tcPr>
          <w:p w14:paraId="5AEF21B3" w14:textId="29CCBAF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95353">
              <w:rPr>
                <w:rFonts w:asciiTheme="minorHAnsi" w:hAnsiTheme="minorHAnsi"/>
                <w:b w:val="0"/>
                <w:sz w:val="20"/>
              </w:rPr>
              <w:t xml:space="preserve">Wykonawca udostępni nieodpłatnie odpowiednie narzędzia (interfejs/oprogramowanie) wraz z przeszkoleniem z obsługi w siedzibie Zamawiającego, umożliwiające samodzielne programowanie treści tablic </w:t>
            </w:r>
          </w:p>
        </w:tc>
        <w:tc>
          <w:tcPr>
            <w:tcW w:w="1276" w:type="dxa"/>
            <w:vAlign w:val="center"/>
          </w:tcPr>
          <w:p w14:paraId="5CB4486E" w14:textId="05F674E5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2EECA1F7" w14:textId="6A988853" w:rsidTr="4C206A1C">
        <w:trPr>
          <w:cantSplit/>
          <w:trHeight w:val="591"/>
        </w:trPr>
        <w:tc>
          <w:tcPr>
            <w:tcW w:w="568" w:type="dxa"/>
            <w:vMerge/>
            <w:vAlign w:val="center"/>
          </w:tcPr>
          <w:p w14:paraId="527E7E16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9B7F845" w14:textId="77777777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9A3DE0" w14:textId="0918BB9B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Wykonawca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 zapewni możliwość zmiany treści wyświetlanych na wszystkich tablicach w sposób nieodpłatny </w:t>
            </w:r>
            <w:r w:rsidRPr="00811E8F">
              <w:rPr>
                <w:rFonts w:asciiTheme="minorHAnsi" w:hAnsiTheme="minorHAnsi"/>
                <w:b w:val="0"/>
                <w:sz w:val="20"/>
              </w:rPr>
              <w:t xml:space="preserve">przez cały okres </w:t>
            </w:r>
            <w:r>
              <w:rPr>
                <w:rFonts w:asciiTheme="minorHAnsi" w:hAnsiTheme="minorHAnsi"/>
                <w:b w:val="0"/>
                <w:sz w:val="20"/>
              </w:rPr>
              <w:t xml:space="preserve">gwarancji </w:t>
            </w:r>
            <w:r w:rsidRPr="00811E8F">
              <w:rPr>
                <w:rFonts w:asciiTheme="minorHAnsi" w:hAnsiTheme="minorHAnsi"/>
                <w:b w:val="0"/>
                <w:sz w:val="20"/>
              </w:rPr>
              <w:t xml:space="preserve">określony w </w:t>
            </w:r>
            <w:r w:rsidRPr="00CD4B9D">
              <w:rPr>
                <w:rFonts w:asciiTheme="minorHAnsi" w:hAnsiTheme="minorHAnsi"/>
                <w:b w:val="0"/>
                <w:color w:val="0070C0"/>
                <w:sz w:val="20"/>
              </w:rPr>
              <w:t>pkt. 2</w:t>
            </w:r>
            <w:r>
              <w:rPr>
                <w:rFonts w:asciiTheme="minorHAnsi" w:hAnsiTheme="minorHAnsi"/>
                <w:b w:val="0"/>
                <w:color w:val="0070C0"/>
                <w:sz w:val="20"/>
              </w:rPr>
              <w:t>.5</w:t>
            </w:r>
            <w:r w:rsidRPr="00CD4B9D">
              <w:rPr>
                <w:rFonts w:asciiTheme="minorHAnsi" w:hAnsiTheme="minorHAnsi"/>
                <w:b w:val="0"/>
                <w:color w:val="0070C0"/>
                <w:sz w:val="20"/>
              </w:rPr>
              <w:t xml:space="preserve"> </w:t>
            </w:r>
            <w:r w:rsidRPr="00811E8F">
              <w:rPr>
                <w:rFonts w:asciiTheme="minorHAnsi" w:hAnsiTheme="minorHAnsi"/>
                <w:b w:val="0"/>
                <w:sz w:val="20"/>
              </w:rPr>
              <w:t>Załącznika nr 2 do WU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, na każde żądanie Zamawiającego w terminie </w:t>
            </w:r>
            <w:r>
              <w:rPr>
                <w:rFonts w:asciiTheme="minorHAnsi" w:hAnsiTheme="minorHAnsi"/>
                <w:b w:val="0"/>
                <w:sz w:val="20"/>
              </w:rPr>
              <w:t>2</w:t>
            </w:r>
            <w:r w:rsidRPr="00595353">
              <w:rPr>
                <w:rFonts w:asciiTheme="minorHAnsi" w:hAnsiTheme="minorHAnsi"/>
                <w:b w:val="0"/>
                <w:sz w:val="20"/>
              </w:rPr>
              <w:t xml:space="preserve"> dni ro</w:t>
            </w:r>
            <w:r>
              <w:rPr>
                <w:rFonts w:asciiTheme="minorHAnsi" w:hAnsiTheme="minorHAnsi"/>
                <w:b w:val="0"/>
                <w:sz w:val="20"/>
              </w:rPr>
              <w:t>boczych od dnia zgłoszenia</w:t>
            </w:r>
          </w:p>
        </w:tc>
        <w:tc>
          <w:tcPr>
            <w:tcW w:w="1276" w:type="dxa"/>
            <w:vAlign w:val="center"/>
          </w:tcPr>
          <w:p w14:paraId="01BC4696" w14:textId="4D8EBA9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EB4C1FD" w14:textId="7023A527" w:rsidTr="4C206A1C">
        <w:trPr>
          <w:cantSplit/>
          <w:trHeight w:val="58"/>
        </w:trPr>
        <w:tc>
          <w:tcPr>
            <w:tcW w:w="568" w:type="dxa"/>
            <w:vMerge w:val="restart"/>
            <w:vAlign w:val="center"/>
          </w:tcPr>
          <w:p w14:paraId="251890F0" w14:textId="05A220A8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30</w:t>
            </w:r>
          </w:p>
        </w:tc>
        <w:tc>
          <w:tcPr>
            <w:tcW w:w="1351" w:type="dxa"/>
            <w:vMerge w:val="restart"/>
            <w:vAlign w:val="center"/>
          </w:tcPr>
          <w:p w14:paraId="3A7D0CCC" w14:textId="553AB94D" w:rsidR="00164FFC" w:rsidRPr="00AF604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732CE4">
              <w:rPr>
                <w:b w:val="0"/>
                <w:sz w:val="20"/>
              </w:rPr>
              <w:t>System monitoringu wizyjnego</w:t>
            </w:r>
          </w:p>
        </w:tc>
        <w:tc>
          <w:tcPr>
            <w:tcW w:w="7437" w:type="dxa"/>
            <w:vAlign w:val="center"/>
          </w:tcPr>
          <w:p w14:paraId="182885AD" w14:textId="56F6F4CB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1378B">
              <w:rPr>
                <w:rFonts w:asciiTheme="minorHAnsi" w:hAnsiTheme="minorHAnsi"/>
                <w:b w:val="0"/>
                <w:sz w:val="20"/>
              </w:rPr>
              <w:t>zbudowany z uwzględnieniem nowoczesnych rozwiązań technicznych i technologicznych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291A09">
              <w:rPr>
                <w:rFonts w:asciiTheme="minorHAnsi" w:hAnsiTheme="minorHAnsi"/>
                <w:b w:val="0"/>
                <w:sz w:val="20"/>
              </w:rPr>
              <w:t>charakteryz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291A09">
              <w:rPr>
                <w:rFonts w:asciiTheme="minorHAnsi" w:hAnsiTheme="minorHAnsi"/>
                <w:b w:val="0"/>
                <w:sz w:val="20"/>
              </w:rPr>
              <w:t xml:space="preserve"> się niezawodnością eksploatacyjną</w:t>
            </w:r>
          </w:p>
        </w:tc>
        <w:tc>
          <w:tcPr>
            <w:tcW w:w="1276" w:type="dxa"/>
            <w:vAlign w:val="center"/>
          </w:tcPr>
          <w:p w14:paraId="1C6AF7E5" w14:textId="354AF868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71D96CE" w14:textId="48F10072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15A23504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AD890A1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532C74B" w14:textId="00CDE813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F6A14">
              <w:rPr>
                <w:rFonts w:asciiTheme="minorHAnsi" w:hAnsiTheme="minorHAnsi"/>
                <w:b w:val="0"/>
                <w:sz w:val="20"/>
              </w:rPr>
              <w:t>rejestr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1F6A14">
              <w:rPr>
                <w:rFonts w:asciiTheme="minorHAnsi" w:hAnsiTheme="minorHAnsi"/>
                <w:b w:val="0"/>
                <w:sz w:val="20"/>
              </w:rPr>
              <w:t xml:space="preserve"> czytelny obraz ze wszystkich kamer w kolorze, w trybie dzień/noc; kierowca </w:t>
            </w:r>
            <w:r>
              <w:rPr>
                <w:rFonts w:asciiTheme="minorHAnsi" w:hAnsiTheme="minorHAnsi"/>
                <w:b w:val="0"/>
                <w:sz w:val="20"/>
              </w:rPr>
              <w:t xml:space="preserve">ma </w:t>
            </w:r>
            <w:r w:rsidRPr="001F6A14">
              <w:rPr>
                <w:rFonts w:asciiTheme="minorHAnsi" w:hAnsiTheme="minorHAnsi"/>
                <w:b w:val="0"/>
                <w:sz w:val="20"/>
              </w:rPr>
              <w:t>możliwość podglądu obrazu z wszystkich kamer</w:t>
            </w:r>
          </w:p>
        </w:tc>
        <w:tc>
          <w:tcPr>
            <w:tcW w:w="1276" w:type="dxa"/>
            <w:vAlign w:val="center"/>
          </w:tcPr>
          <w:p w14:paraId="3131307A" w14:textId="0C74BAE6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1DB4A0C" w14:textId="7B9D9EE4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52F388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F99394A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779C294" w14:textId="43F2841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jest </w:t>
            </w:r>
            <w:r w:rsidRPr="001679ED">
              <w:rPr>
                <w:rFonts w:asciiTheme="minorHAnsi" w:hAnsiTheme="minorHAnsi"/>
                <w:b w:val="0"/>
                <w:sz w:val="20"/>
              </w:rPr>
              <w:t xml:space="preserve">odporny na drgania przenoszone przez autobusy, co potwierdzone </w:t>
            </w:r>
            <w:r>
              <w:rPr>
                <w:rFonts w:asciiTheme="minorHAnsi" w:hAnsiTheme="minorHAnsi"/>
                <w:b w:val="0"/>
                <w:sz w:val="20"/>
              </w:rPr>
              <w:t xml:space="preserve">zostanie </w:t>
            </w:r>
            <w:r w:rsidRPr="001679ED">
              <w:rPr>
                <w:rFonts w:asciiTheme="minorHAnsi" w:hAnsiTheme="minorHAnsi"/>
                <w:b w:val="0"/>
                <w:sz w:val="20"/>
              </w:rPr>
              <w:t>odpowiednim certyfikatem wystawionym przez autoryzowane laboratorium</w:t>
            </w:r>
          </w:p>
        </w:tc>
        <w:tc>
          <w:tcPr>
            <w:tcW w:w="1276" w:type="dxa"/>
            <w:vAlign w:val="center"/>
          </w:tcPr>
          <w:p w14:paraId="04378AFA" w14:textId="5DFE7FCD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48B6EFAD" w14:textId="6DA935F8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34B49529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ECB27D4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C428BA3" w14:textId="7703B98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53113">
              <w:rPr>
                <w:rFonts w:asciiTheme="minorHAnsi" w:hAnsiTheme="minorHAnsi"/>
                <w:b w:val="0"/>
                <w:sz w:val="20"/>
              </w:rPr>
              <w:t>sygnaliz</w:t>
            </w:r>
            <w:r>
              <w:rPr>
                <w:rFonts w:asciiTheme="minorHAnsi" w:hAnsiTheme="minorHAnsi"/>
                <w:b w:val="0"/>
                <w:sz w:val="20"/>
              </w:rPr>
              <w:t>uje</w:t>
            </w:r>
            <w:r w:rsidRPr="00553113">
              <w:rPr>
                <w:rFonts w:asciiTheme="minorHAnsi" w:hAnsiTheme="minorHAnsi"/>
                <w:b w:val="0"/>
                <w:sz w:val="20"/>
              </w:rPr>
              <w:t xml:space="preserve"> kierowcy awarię systemu</w:t>
            </w:r>
          </w:p>
        </w:tc>
        <w:tc>
          <w:tcPr>
            <w:tcW w:w="1276" w:type="dxa"/>
            <w:vAlign w:val="center"/>
          </w:tcPr>
          <w:p w14:paraId="22C3B301" w14:textId="7BCE1683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0DEF249" w14:textId="3A9B0470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D15902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48B709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E7C0DC0" w14:textId="5606C82B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22A52">
              <w:rPr>
                <w:rFonts w:asciiTheme="minorHAnsi" w:hAnsiTheme="minorHAnsi"/>
                <w:b w:val="0"/>
                <w:sz w:val="20"/>
              </w:rPr>
              <w:t>wyposażony w oprogramowanie, umożliwiające przeglądanie i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822A52">
              <w:rPr>
                <w:rFonts w:asciiTheme="minorHAnsi" w:hAnsiTheme="minorHAnsi"/>
                <w:b w:val="0"/>
                <w:sz w:val="20"/>
              </w:rPr>
              <w:t>archiwizację danych na komputerze stacjonarnym (przenoszenie zapisów np. przy pomocy złącza USB); oprogramowanie nie może być związane ograniczeniami licencyjnymi</w:t>
            </w:r>
          </w:p>
        </w:tc>
        <w:tc>
          <w:tcPr>
            <w:tcW w:w="1276" w:type="dxa"/>
            <w:vAlign w:val="center"/>
          </w:tcPr>
          <w:p w14:paraId="13A29FF3" w14:textId="18D0D4A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25C4F9D" w14:textId="638ECA4D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6401BF85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21D4BD3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E6C3DFF" w14:textId="353CFA9E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42E70">
              <w:rPr>
                <w:rFonts w:asciiTheme="minorHAnsi" w:hAnsiTheme="minorHAnsi"/>
                <w:b w:val="0"/>
                <w:sz w:val="20"/>
              </w:rPr>
              <w:t>oprogramowanie pozwala</w:t>
            </w:r>
            <w:r>
              <w:rPr>
                <w:rFonts w:asciiTheme="minorHAnsi" w:hAnsiTheme="minorHAnsi"/>
                <w:b w:val="0"/>
                <w:sz w:val="20"/>
              </w:rPr>
              <w:t>jące</w:t>
            </w:r>
            <w:r w:rsidRPr="00142E70">
              <w:rPr>
                <w:rFonts w:asciiTheme="minorHAnsi" w:hAnsiTheme="minorHAnsi"/>
                <w:b w:val="0"/>
                <w:sz w:val="20"/>
              </w:rPr>
              <w:t xml:space="preserve"> na przeglądanie nagrań zarówno z pojedynczej kamery, jak i ze wszystkich kamer jednocześnie, według różnych kryteriów: daty, przedziału dat, czasu, numeru kamery itp., pozwala też na przewijanie nagrań do tyłu i do przodu z różnymi prędkościami, a także na zatrzymanie nagrania i wydrukowanie konkretnego obrazu oraz zapisanie go w formie pliku graficznego</w:t>
            </w:r>
          </w:p>
        </w:tc>
        <w:tc>
          <w:tcPr>
            <w:tcW w:w="1276" w:type="dxa"/>
            <w:vAlign w:val="center"/>
          </w:tcPr>
          <w:p w14:paraId="28F2B6D2" w14:textId="404ABE1D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324E7ACB" w14:textId="47E6761E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A66EBCA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9706F3D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CE71918" w14:textId="646B821E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613F4">
              <w:rPr>
                <w:rFonts w:asciiTheme="minorHAnsi" w:hAnsiTheme="minorHAnsi"/>
                <w:b w:val="0"/>
                <w:sz w:val="20"/>
              </w:rPr>
              <w:t>rejestrator cyfrowy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5B66C6">
              <w:rPr>
                <w:rFonts w:asciiTheme="minorHAnsi" w:hAnsiTheme="minorHAnsi"/>
                <w:b w:val="0"/>
                <w:sz w:val="20"/>
              </w:rPr>
              <w:t xml:space="preserve">zabezpieczony przed ingerencją </w:t>
            </w:r>
            <w:r w:rsidR="0021399F" w:rsidRPr="005B66C6">
              <w:rPr>
                <w:rFonts w:asciiTheme="minorHAnsi" w:hAnsiTheme="minorHAnsi"/>
                <w:b w:val="0"/>
                <w:sz w:val="20"/>
              </w:rPr>
              <w:t xml:space="preserve">osób trzecich </w:t>
            </w:r>
            <w:r w:rsidRPr="005B66C6">
              <w:rPr>
                <w:rFonts w:asciiTheme="minorHAnsi" w:hAnsiTheme="minorHAnsi"/>
                <w:b w:val="0"/>
                <w:sz w:val="20"/>
              </w:rPr>
              <w:t>w jego działanie oraz przed dostępem do zarejestrowanych materiałów</w:t>
            </w:r>
            <w:r w:rsidRPr="00E041D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68533E" w14:textId="6BDBDE2B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6866C932" w14:textId="1080DBF8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07C98E99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A7036AF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8124C36" w14:textId="446DD7C5" w:rsidR="00164FFC" w:rsidRPr="00B52A2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52A2C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 w:rsidRPr="008D0F1E">
              <w:rPr>
                <w:b w:val="0"/>
                <w:bCs/>
                <w:sz w:val="20"/>
              </w:rPr>
              <w:t xml:space="preserve">obsługuje rozdzielczość HD i </w:t>
            </w:r>
            <w:r w:rsidRPr="008D0F1E">
              <w:rPr>
                <w:rFonts w:asciiTheme="minorHAnsi" w:hAnsiTheme="minorHAnsi"/>
                <w:b w:val="0"/>
                <w:bCs/>
                <w:sz w:val="20"/>
              </w:rPr>
              <w:t>nagrywa</w:t>
            </w:r>
            <w:r w:rsidRPr="00B52A2C">
              <w:rPr>
                <w:rFonts w:asciiTheme="minorHAnsi" w:hAnsiTheme="minorHAnsi"/>
                <w:b w:val="0"/>
                <w:sz w:val="20"/>
              </w:rPr>
              <w:t xml:space="preserve"> w rozdzielczości co najmniej 1280x720 pikseli w trybie ciągłym w formacie plików, mającym na celu zabezpieczenie zapisanego obrazu przed modyfikacją</w:t>
            </w:r>
          </w:p>
        </w:tc>
        <w:tc>
          <w:tcPr>
            <w:tcW w:w="1276" w:type="dxa"/>
            <w:vAlign w:val="center"/>
          </w:tcPr>
          <w:p w14:paraId="1DEEACC5" w14:textId="7AFF1D4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54E7D7F0" w14:textId="1E4D34F6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4A4175E1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C541619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E57B978" w14:textId="7CC7587A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00193D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 w:rsidRPr="004613F4">
              <w:rPr>
                <w:rFonts w:asciiTheme="minorHAnsi" w:hAnsiTheme="minorHAnsi"/>
                <w:b w:val="0"/>
                <w:sz w:val="20"/>
              </w:rPr>
              <w:t>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4613F4">
              <w:rPr>
                <w:rFonts w:asciiTheme="minorHAnsi" w:hAnsiTheme="minorHAnsi"/>
                <w:b w:val="0"/>
                <w:sz w:val="20"/>
              </w:rPr>
              <w:t xml:space="preserve"> możliwość dodania do nagrywanego obrazu, również w trybie nocnym, informacji: data i godzina, nr boczny autobusu, numer kamery; informacja ta musi być znacznikiem, po którym będzie można wyszukać nagranie</w:t>
            </w:r>
          </w:p>
        </w:tc>
        <w:tc>
          <w:tcPr>
            <w:tcW w:w="1276" w:type="dxa"/>
            <w:vAlign w:val="center"/>
          </w:tcPr>
          <w:p w14:paraId="50E0A35C" w14:textId="4DBBF2A0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1ED46009" w14:textId="52542A03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D53F205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8788FDE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5D5A811" w14:textId="0841349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46A0F">
              <w:rPr>
                <w:rFonts w:asciiTheme="minorHAnsi" w:hAnsiTheme="minorHAnsi"/>
                <w:b w:val="0"/>
                <w:sz w:val="20"/>
              </w:rPr>
              <w:t>prędkość zapisu minimum 15 klatek na sekundę dla każdej kamery; pojemność dysku (nośnika pamięci) w rejestratorze 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E46A0F">
              <w:rPr>
                <w:rFonts w:asciiTheme="minorHAnsi" w:hAnsiTheme="minorHAnsi"/>
                <w:b w:val="0"/>
                <w:sz w:val="20"/>
              </w:rPr>
              <w:t xml:space="preserve"> rejestrację co najmniej 7 dni pracy autobusu</w:t>
            </w:r>
          </w:p>
        </w:tc>
        <w:tc>
          <w:tcPr>
            <w:tcW w:w="1276" w:type="dxa"/>
            <w:vAlign w:val="center"/>
          </w:tcPr>
          <w:p w14:paraId="443420A0" w14:textId="36D71F39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5AF9434" w14:textId="51455708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5474FECD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5FEDE5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54BF3DB" w14:textId="50FB0C04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D1AAE">
              <w:rPr>
                <w:rFonts w:asciiTheme="minorHAnsi" w:hAnsiTheme="minorHAnsi"/>
                <w:b w:val="0"/>
                <w:sz w:val="20"/>
              </w:rPr>
              <w:t>jakość zapisu obrazu z rejestratora, po przeniesieniu na komputer stacjonarny, zapewni</w:t>
            </w:r>
            <w:r>
              <w:rPr>
                <w:rFonts w:asciiTheme="minorHAnsi" w:hAnsiTheme="minorHAnsi"/>
                <w:b w:val="0"/>
                <w:sz w:val="20"/>
              </w:rPr>
              <w:t>a</w:t>
            </w:r>
            <w:r w:rsidRPr="006D1AAE">
              <w:rPr>
                <w:rFonts w:asciiTheme="minorHAnsi" w:hAnsiTheme="minorHAnsi"/>
                <w:b w:val="0"/>
                <w:sz w:val="20"/>
              </w:rPr>
              <w:t xml:space="preserve"> rozpoznanie twarzy osób znajdujących się w pobliżu kamery – w przypadku kamer rejestrujących obraz wewnątrz autobusu, oraz odczyt numeru rejestracyjnego pojazdu oddalonego od 0,5 m do 10 m od kamery – w przypadku kamer rejestrując</w:t>
            </w:r>
            <w:r>
              <w:rPr>
                <w:rFonts w:asciiTheme="minorHAnsi" w:hAnsiTheme="minorHAnsi"/>
                <w:b w:val="0"/>
                <w:sz w:val="20"/>
              </w:rPr>
              <w:t>ych</w:t>
            </w:r>
            <w:r w:rsidRPr="006D1AAE">
              <w:rPr>
                <w:rFonts w:asciiTheme="minorHAnsi" w:hAnsiTheme="minorHAnsi"/>
                <w:b w:val="0"/>
                <w:sz w:val="20"/>
              </w:rPr>
              <w:t xml:space="preserve"> obraz przed </w:t>
            </w:r>
            <w:r>
              <w:rPr>
                <w:rFonts w:asciiTheme="minorHAnsi" w:hAnsiTheme="minorHAnsi"/>
                <w:b w:val="0"/>
                <w:sz w:val="20"/>
              </w:rPr>
              <w:t xml:space="preserve">i za </w:t>
            </w:r>
            <w:r w:rsidRPr="006D1AAE">
              <w:rPr>
                <w:rFonts w:asciiTheme="minorHAnsi" w:hAnsiTheme="minorHAnsi"/>
                <w:b w:val="0"/>
                <w:sz w:val="20"/>
              </w:rPr>
              <w:t>autobusem</w:t>
            </w:r>
          </w:p>
        </w:tc>
        <w:tc>
          <w:tcPr>
            <w:tcW w:w="1276" w:type="dxa"/>
            <w:vAlign w:val="center"/>
          </w:tcPr>
          <w:p w14:paraId="2636217E" w14:textId="0F1B4C54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D223413" w14:textId="77777777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3E8D9747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8F145E6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B1370DB" w14:textId="348F152B" w:rsidR="00164FFC" w:rsidRPr="0034734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 w:rsidRPr="0034734C">
              <w:rPr>
                <w:b w:val="0"/>
                <w:bCs/>
                <w:sz w:val="20"/>
              </w:rPr>
              <w:t>standard kompresji video min. H.265</w:t>
            </w:r>
          </w:p>
        </w:tc>
        <w:tc>
          <w:tcPr>
            <w:tcW w:w="1276" w:type="dxa"/>
            <w:vAlign w:val="center"/>
          </w:tcPr>
          <w:p w14:paraId="73DD5567" w14:textId="77777777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CD854B0" w14:textId="61EB5C87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3BD52F8F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8E6247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25FF205" w14:textId="1881D9AF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5D03BA">
              <w:rPr>
                <w:rFonts w:asciiTheme="minorHAnsi" w:hAnsiTheme="minorHAnsi"/>
                <w:b w:val="0"/>
                <w:sz w:val="20"/>
              </w:rPr>
              <w:t xml:space="preserve">kamery w obudowie uniemożliwiającej nieuzasadnioną zmianę pola widzenia, wandaloodporne, bez ostrych krawędzi, o szerokim kącie widzenia zapewniające nieprzerwaną </w:t>
            </w:r>
            <w:r w:rsidRPr="0034734C">
              <w:rPr>
                <w:rFonts w:asciiTheme="minorHAnsi" w:hAnsiTheme="minorHAnsi"/>
                <w:b w:val="0"/>
                <w:sz w:val="20"/>
              </w:rPr>
              <w:t xml:space="preserve">obserwację, </w:t>
            </w:r>
            <w:r w:rsidRPr="0034734C">
              <w:rPr>
                <w:b w:val="0"/>
                <w:bCs/>
                <w:sz w:val="20"/>
              </w:rPr>
              <w:t>kolorowe z możliwością przełączania się na monochromatyczne przy słabej widoczności (po zmroku)</w:t>
            </w:r>
          </w:p>
        </w:tc>
        <w:tc>
          <w:tcPr>
            <w:tcW w:w="1276" w:type="dxa"/>
            <w:vAlign w:val="center"/>
          </w:tcPr>
          <w:p w14:paraId="7D5D3C1E" w14:textId="71C7A05D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355F7E40" w14:textId="49037149" w:rsidTr="4C206A1C">
        <w:trPr>
          <w:cantSplit/>
          <w:trHeight w:val="285"/>
        </w:trPr>
        <w:tc>
          <w:tcPr>
            <w:tcW w:w="568" w:type="dxa"/>
            <w:vMerge/>
            <w:vAlign w:val="center"/>
          </w:tcPr>
          <w:p w14:paraId="1235E5A4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8B7883D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0C598578" w14:textId="67F76B1D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2F2449">
              <w:rPr>
                <w:rFonts w:asciiTheme="minorHAnsi" w:hAnsiTheme="minorHAnsi"/>
                <w:b w:val="0"/>
                <w:sz w:val="20"/>
              </w:rPr>
              <w:t xml:space="preserve">liczba kamer </w:t>
            </w:r>
            <w:r>
              <w:rPr>
                <w:rFonts w:asciiTheme="minorHAnsi" w:hAnsiTheme="minorHAnsi"/>
                <w:b w:val="0"/>
                <w:sz w:val="20"/>
              </w:rPr>
              <w:t>co najmniej</w:t>
            </w:r>
            <w:r w:rsidRPr="002F2449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 xml:space="preserve">4 </w:t>
            </w:r>
            <w:r w:rsidRPr="002F2449">
              <w:rPr>
                <w:rFonts w:asciiTheme="minorHAnsi" w:hAnsiTheme="minorHAnsi"/>
                <w:b w:val="0"/>
                <w:sz w:val="20"/>
              </w:rPr>
              <w:t>szt.:</w:t>
            </w:r>
          </w:p>
        </w:tc>
        <w:tc>
          <w:tcPr>
            <w:tcW w:w="1276" w:type="dxa"/>
            <w:vAlign w:val="center"/>
          </w:tcPr>
          <w:p w14:paraId="73F266D2" w14:textId="13FDD823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043300CA" w14:textId="77777777" w:rsidTr="4C206A1C">
        <w:trPr>
          <w:cantSplit/>
          <w:trHeight w:val="538"/>
        </w:trPr>
        <w:tc>
          <w:tcPr>
            <w:tcW w:w="568" w:type="dxa"/>
            <w:vMerge/>
            <w:vAlign w:val="center"/>
          </w:tcPr>
          <w:p w14:paraId="2918BF0C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56608E6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26703BB8" w14:textId="7283BF53" w:rsidR="00164FFC" w:rsidRPr="002F2449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E247CA">
              <w:rPr>
                <w:rFonts w:asciiTheme="minorHAnsi" w:hAnsiTheme="minorHAnsi"/>
                <w:b w:val="0"/>
                <w:sz w:val="20"/>
              </w:rPr>
              <w:t>rejestrująca przestrzeń wokół kierowcy, o czułości co najmniej 0,</w:t>
            </w:r>
            <w:r w:rsidR="00352221">
              <w:rPr>
                <w:rFonts w:asciiTheme="minorHAnsi" w:hAnsiTheme="minorHAnsi"/>
                <w:b w:val="0"/>
                <w:sz w:val="20"/>
              </w:rPr>
              <w:t>0</w:t>
            </w:r>
            <w:r w:rsidRPr="00E247CA">
              <w:rPr>
                <w:rFonts w:asciiTheme="minorHAnsi" w:hAnsiTheme="minorHAnsi"/>
                <w:b w:val="0"/>
                <w:sz w:val="20"/>
              </w:rPr>
              <w:t xml:space="preserve">5 </w:t>
            </w:r>
            <w:proofErr w:type="spellStart"/>
            <w:r w:rsidRPr="00E247CA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E247CA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E247CA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E247CA">
              <w:rPr>
                <w:rFonts w:asciiTheme="minorHAnsi" w:hAnsiTheme="minorHAnsi"/>
                <w:b w:val="0"/>
                <w:sz w:val="20"/>
              </w:rPr>
              <w:t xml:space="preserve"> w trybie nocnym, oraz rozdzielczości co najmniej 1280x720 pikseli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3AAFC55B" w14:textId="77777777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51A2C0BD" w14:textId="77777777" w:rsidTr="4C206A1C">
        <w:trPr>
          <w:cantSplit/>
          <w:trHeight w:val="1020"/>
        </w:trPr>
        <w:tc>
          <w:tcPr>
            <w:tcW w:w="568" w:type="dxa"/>
            <w:vMerge/>
            <w:vAlign w:val="center"/>
          </w:tcPr>
          <w:p w14:paraId="47E04ECE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033C0D7B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DDD697" w14:textId="434FD321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323BE9">
              <w:rPr>
                <w:rFonts w:asciiTheme="minorHAnsi" w:hAnsiTheme="minorHAnsi"/>
                <w:b w:val="0"/>
                <w:sz w:val="20"/>
              </w:rPr>
              <w:t>rejestrująca wnętrze kabiny pasażerów, umieszczona na tylnej ścianie kabiny kierowcy albo w innym miejscu za jego plecami pozwalającym na pełne „widzenie” właściwego pola, o czułości co najmniej 0,</w:t>
            </w:r>
            <w:r w:rsidR="00352221">
              <w:rPr>
                <w:rFonts w:asciiTheme="minorHAnsi" w:hAnsiTheme="minorHAnsi"/>
                <w:b w:val="0"/>
                <w:sz w:val="20"/>
              </w:rPr>
              <w:t>0</w:t>
            </w:r>
            <w:r w:rsidRPr="00323BE9">
              <w:rPr>
                <w:rFonts w:asciiTheme="minorHAnsi" w:hAnsiTheme="minorHAnsi"/>
                <w:b w:val="0"/>
                <w:sz w:val="20"/>
              </w:rPr>
              <w:t xml:space="preserve">5 </w:t>
            </w:r>
            <w:proofErr w:type="spellStart"/>
            <w:r w:rsidRPr="00323BE9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323BE9">
              <w:rPr>
                <w:rFonts w:asciiTheme="minorHAnsi" w:hAnsiTheme="minorHAnsi"/>
                <w:b w:val="0"/>
                <w:sz w:val="20"/>
              </w:rPr>
              <w:t xml:space="preserve"> w trybie dziennymi i 0 </w:t>
            </w:r>
            <w:proofErr w:type="spellStart"/>
            <w:r w:rsidRPr="00323BE9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323BE9">
              <w:rPr>
                <w:rFonts w:asciiTheme="minorHAnsi" w:hAnsiTheme="minorHAnsi"/>
                <w:b w:val="0"/>
                <w:sz w:val="20"/>
              </w:rPr>
              <w:t xml:space="preserve"> w trybie nocnym, oraz rozdzielczości co najmniej 1280x720 pikseli,</w:t>
            </w:r>
          </w:p>
        </w:tc>
        <w:tc>
          <w:tcPr>
            <w:tcW w:w="1276" w:type="dxa"/>
            <w:vAlign w:val="center"/>
          </w:tcPr>
          <w:p w14:paraId="267E2D76" w14:textId="77777777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2F83F35D" w14:textId="77777777" w:rsidTr="4C206A1C">
        <w:trPr>
          <w:cantSplit/>
          <w:trHeight w:val="550"/>
        </w:trPr>
        <w:tc>
          <w:tcPr>
            <w:tcW w:w="568" w:type="dxa"/>
            <w:vMerge/>
            <w:vAlign w:val="center"/>
          </w:tcPr>
          <w:p w14:paraId="2C36F544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36BEA46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E075E96" w14:textId="524E6556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1A40EE">
              <w:rPr>
                <w:rFonts w:asciiTheme="minorHAnsi" w:hAnsiTheme="minorHAnsi"/>
                <w:b w:val="0"/>
                <w:sz w:val="20"/>
              </w:rPr>
              <w:t xml:space="preserve">rejestrująca drogę co najmniej 10 m przed </w:t>
            </w:r>
            <w:r>
              <w:rPr>
                <w:rFonts w:asciiTheme="minorHAnsi" w:hAnsiTheme="minorHAnsi"/>
                <w:b w:val="0"/>
                <w:sz w:val="20"/>
              </w:rPr>
              <w:t>autobusem</w:t>
            </w:r>
            <w:r w:rsidRPr="001A40EE">
              <w:rPr>
                <w:rFonts w:asciiTheme="minorHAnsi" w:hAnsiTheme="minorHAnsi"/>
                <w:b w:val="0"/>
                <w:sz w:val="20"/>
              </w:rPr>
              <w:t xml:space="preserve">, o czułości co najmniej 0,1 </w:t>
            </w:r>
            <w:proofErr w:type="spellStart"/>
            <w:r w:rsidRPr="001A40EE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1A40EE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7D149B">
              <w:rPr>
                <w:rFonts w:asciiTheme="minorHAnsi" w:hAnsiTheme="minorHAnsi"/>
                <w:b w:val="0"/>
                <w:sz w:val="20"/>
              </w:rPr>
              <w:t xml:space="preserve">w trybie </w:t>
            </w:r>
            <w:r w:rsidRPr="007D149B">
              <w:rPr>
                <w:b w:val="0"/>
                <w:sz w:val="20"/>
              </w:rPr>
              <w:t xml:space="preserve">dziennymi i 0 </w:t>
            </w:r>
            <w:proofErr w:type="spellStart"/>
            <w:r w:rsidRPr="007D149B">
              <w:rPr>
                <w:b w:val="0"/>
                <w:sz w:val="20"/>
              </w:rPr>
              <w:t>luxa</w:t>
            </w:r>
            <w:proofErr w:type="spellEnd"/>
            <w:r w:rsidRPr="007D149B">
              <w:rPr>
                <w:b w:val="0"/>
                <w:sz w:val="20"/>
              </w:rPr>
              <w:t xml:space="preserve"> w trybie nocnym</w:t>
            </w:r>
            <w:r w:rsidRPr="007D149B">
              <w:rPr>
                <w:rFonts w:cs="Calibri"/>
                <w:b w:val="0"/>
                <w:sz w:val="20"/>
              </w:rPr>
              <w:t xml:space="preserve"> </w:t>
            </w:r>
            <w:r w:rsidRPr="007D149B">
              <w:rPr>
                <w:rFonts w:asciiTheme="minorHAnsi" w:hAnsiTheme="minorHAnsi"/>
                <w:b w:val="0"/>
                <w:sz w:val="20"/>
              </w:rPr>
              <w:t xml:space="preserve">oraz rozdzielczości co najmniej 1280x720 pikseli, </w:t>
            </w:r>
            <w:r w:rsidRPr="007D149B">
              <w:rPr>
                <w:b w:val="0"/>
                <w:sz w:val="20"/>
              </w:rPr>
              <w:t>umieszczona nad stanowiskiem kierowcy</w:t>
            </w:r>
          </w:p>
        </w:tc>
        <w:tc>
          <w:tcPr>
            <w:tcW w:w="1276" w:type="dxa"/>
            <w:vAlign w:val="center"/>
          </w:tcPr>
          <w:p w14:paraId="2BC4948F" w14:textId="77777777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77B9289A" w14:textId="77777777" w:rsidTr="4C206A1C">
        <w:trPr>
          <w:cantSplit/>
          <w:trHeight w:val="550"/>
        </w:trPr>
        <w:tc>
          <w:tcPr>
            <w:tcW w:w="568" w:type="dxa"/>
            <w:vMerge/>
            <w:vAlign w:val="center"/>
          </w:tcPr>
          <w:p w14:paraId="64087619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3A78C80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DC5E829" w14:textId="4D8A4845" w:rsidR="00164FFC" w:rsidRPr="001A40EE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1A40EE">
              <w:rPr>
                <w:rFonts w:asciiTheme="minorHAnsi" w:hAnsiTheme="minorHAnsi"/>
                <w:b w:val="0"/>
                <w:sz w:val="20"/>
              </w:rPr>
              <w:t xml:space="preserve">rejestrująca drogę co najmniej 10 m </w:t>
            </w:r>
            <w:r w:rsidRPr="00352221">
              <w:rPr>
                <w:rFonts w:asciiTheme="minorHAnsi" w:hAnsiTheme="minorHAnsi"/>
                <w:b w:val="0"/>
                <w:sz w:val="20"/>
              </w:rPr>
              <w:t xml:space="preserve">za autobusem, o czułości co najmniej 0,1 </w:t>
            </w:r>
            <w:proofErr w:type="spellStart"/>
            <w:r w:rsidRPr="00352221">
              <w:rPr>
                <w:rFonts w:asciiTheme="minorHAnsi" w:hAnsiTheme="minorHAnsi"/>
                <w:b w:val="0"/>
                <w:sz w:val="20"/>
              </w:rPr>
              <w:t>luxa</w:t>
            </w:r>
            <w:proofErr w:type="spellEnd"/>
            <w:r w:rsidRPr="00352221">
              <w:rPr>
                <w:rFonts w:asciiTheme="minorHAnsi" w:hAnsiTheme="minorHAnsi"/>
                <w:b w:val="0"/>
                <w:sz w:val="20"/>
              </w:rPr>
              <w:t xml:space="preserve"> w trybie </w:t>
            </w:r>
            <w:r w:rsidRPr="00352221">
              <w:rPr>
                <w:b w:val="0"/>
                <w:sz w:val="20"/>
              </w:rPr>
              <w:t xml:space="preserve">dziennymi i 0 </w:t>
            </w:r>
            <w:proofErr w:type="spellStart"/>
            <w:r w:rsidRPr="00352221">
              <w:rPr>
                <w:b w:val="0"/>
                <w:sz w:val="20"/>
              </w:rPr>
              <w:t>luxa</w:t>
            </w:r>
            <w:proofErr w:type="spellEnd"/>
            <w:r w:rsidRPr="00352221">
              <w:rPr>
                <w:b w:val="0"/>
                <w:sz w:val="20"/>
              </w:rPr>
              <w:t xml:space="preserve"> w trybie nocnym</w:t>
            </w:r>
            <w:r w:rsidRPr="00352221">
              <w:rPr>
                <w:rFonts w:cs="Calibri"/>
                <w:b w:val="0"/>
                <w:sz w:val="20"/>
              </w:rPr>
              <w:t xml:space="preserve"> </w:t>
            </w:r>
            <w:r w:rsidRPr="00352221">
              <w:rPr>
                <w:rFonts w:asciiTheme="minorHAnsi" w:hAnsiTheme="minorHAnsi"/>
                <w:b w:val="0"/>
                <w:sz w:val="20"/>
              </w:rPr>
              <w:t xml:space="preserve">oraz rozdzielczości co najmniej 1280x720 pikseli </w:t>
            </w:r>
            <w:r w:rsidRPr="00352221">
              <w:rPr>
                <w:b w:val="0"/>
                <w:sz w:val="20"/>
              </w:rPr>
              <w:t>spełniająca równocześnie funkcję kamery cofania (automatycznie włączający się pełny obraz na monitorze przy włączeniu biegu wstecznego)</w:t>
            </w:r>
          </w:p>
        </w:tc>
        <w:tc>
          <w:tcPr>
            <w:tcW w:w="1276" w:type="dxa"/>
            <w:vAlign w:val="center"/>
          </w:tcPr>
          <w:p w14:paraId="6C6848AE" w14:textId="77777777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4FFC" w:rsidRPr="00E80DCE" w14:paraId="2B5D932E" w14:textId="529EA242" w:rsidTr="4C206A1C">
        <w:trPr>
          <w:cantSplit/>
          <w:trHeight w:val="52"/>
        </w:trPr>
        <w:tc>
          <w:tcPr>
            <w:tcW w:w="568" w:type="dxa"/>
            <w:vMerge/>
            <w:vAlign w:val="center"/>
          </w:tcPr>
          <w:p w14:paraId="2B7B2FBF" w14:textId="77777777" w:rsidR="00164FFC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FE38BB4" w14:textId="77777777" w:rsidR="00164FFC" w:rsidRPr="00732CE4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2F2546" w14:textId="5683EC60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F370F8">
              <w:rPr>
                <w:rFonts w:asciiTheme="minorHAnsi" w:hAnsiTheme="minorHAnsi"/>
                <w:b w:val="0"/>
                <w:sz w:val="20"/>
              </w:rPr>
              <w:t xml:space="preserve">przycisk </w:t>
            </w:r>
            <w:r w:rsidR="004255DF">
              <w:rPr>
                <w:rFonts w:asciiTheme="minorHAnsi" w:hAnsiTheme="minorHAnsi"/>
                <w:b w:val="0"/>
                <w:sz w:val="20"/>
              </w:rPr>
              <w:t>alarmowy</w:t>
            </w:r>
            <w:r w:rsidRPr="00F370F8">
              <w:rPr>
                <w:rFonts w:asciiTheme="minorHAnsi" w:hAnsiTheme="minorHAnsi"/>
                <w:b w:val="0"/>
                <w:sz w:val="20"/>
              </w:rPr>
              <w:t xml:space="preserve"> zainstalowany w kabinie kierowcy, po naciśnięciu którego </w:t>
            </w:r>
            <w:r w:rsidRPr="00F370F8">
              <w:rPr>
                <w:rFonts w:asciiTheme="minorHAnsi" w:hAnsiTheme="minorHAnsi"/>
                <w:b w:val="0"/>
                <w:bCs/>
                <w:sz w:val="20"/>
              </w:rPr>
              <w:t>nagranie video powinno zostać oznakowane w systemie jako alarm i - w określonym przedziale czasowym (co najmniej 2 minuty przed naciśnięciem i 5 minut po naciśnięciu przycisku) - jako nagranie nie do nadpisania w normalnym trybie pracy systemu, ale możliwe do skasowania przez użytkownika o uprawnieniach pozwalających na usunięcie oznakowanego nagrania</w:t>
            </w:r>
          </w:p>
        </w:tc>
        <w:tc>
          <w:tcPr>
            <w:tcW w:w="1276" w:type="dxa"/>
            <w:vAlign w:val="center"/>
          </w:tcPr>
          <w:p w14:paraId="47733FA6" w14:textId="1A75B861" w:rsidR="00164FFC" w:rsidRPr="00595353" w:rsidRDefault="00164FFC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132B5" w:rsidRPr="00E80DCE" w14:paraId="720F0140" w14:textId="77777777" w:rsidTr="4C206A1C">
        <w:trPr>
          <w:cantSplit/>
          <w:trHeight w:val="297"/>
        </w:trPr>
        <w:tc>
          <w:tcPr>
            <w:tcW w:w="568" w:type="dxa"/>
            <w:vMerge w:val="restart"/>
            <w:vAlign w:val="center"/>
          </w:tcPr>
          <w:p w14:paraId="6F923CA0" w14:textId="31972044" w:rsidR="00F132B5" w:rsidRDefault="00F132B5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31</w:t>
            </w:r>
          </w:p>
        </w:tc>
        <w:tc>
          <w:tcPr>
            <w:tcW w:w="1351" w:type="dxa"/>
            <w:vMerge w:val="restart"/>
            <w:vAlign w:val="center"/>
          </w:tcPr>
          <w:p w14:paraId="582CC726" w14:textId="3B166F4A" w:rsidR="00F132B5" w:rsidRPr="000907C0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 w:rsidRPr="000907C0">
              <w:rPr>
                <w:b w:val="0"/>
                <w:sz w:val="20"/>
              </w:rPr>
              <w:t>System lokalizacji pojazdów</w:t>
            </w:r>
            <w:r>
              <w:rPr>
                <w:b w:val="0"/>
                <w:sz w:val="20"/>
              </w:rPr>
              <w:t xml:space="preserve"> - realizuje co najmniej</w:t>
            </w:r>
          </w:p>
        </w:tc>
        <w:tc>
          <w:tcPr>
            <w:tcW w:w="7437" w:type="dxa"/>
            <w:vAlign w:val="center"/>
          </w:tcPr>
          <w:p w14:paraId="48E0F4EA" w14:textId="66A9A762" w:rsidR="00F132B5" w:rsidRPr="00797FFD" w:rsidRDefault="00F132B5" w:rsidP="00164FFC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97FFD">
              <w:rPr>
                <w:rFonts w:asciiTheme="minorHAnsi" w:hAnsiTheme="minorHAnsi"/>
                <w:b w:val="0"/>
                <w:sz w:val="20"/>
              </w:rPr>
              <w:t>automatyczne włączanie się wraz z uruchomieniem autobusu</w:t>
            </w:r>
          </w:p>
        </w:tc>
        <w:tc>
          <w:tcPr>
            <w:tcW w:w="1276" w:type="dxa"/>
            <w:vAlign w:val="center"/>
          </w:tcPr>
          <w:p w14:paraId="7920955D" w14:textId="77777777" w:rsidR="00F132B5" w:rsidRPr="00595353" w:rsidRDefault="00F132B5" w:rsidP="00164FFC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132B5" w:rsidRPr="00E80DCE" w14:paraId="771049EB" w14:textId="77777777" w:rsidTr="4C206A1C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3AFDEE4E" w14:textId="77777777" w:rsidR="00F132B5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AAC080B" w14:textId="77777777" w:rsidR="00F132B5" w:rsidRPr="000907C0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4BD6270" w14:textId="2FDEB15F" w:rsidR="00F132B5" w:rsidRPr="00797FFD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02228">
              <w:rPr>
                <w:rFonts w:asciiTheme="minorHAnsi" w:hAnsiTheme="minorHAnsi"/>
                <w:b w:val="0"/>
                <w:sz w:val="20"/>
              </w:rPr>
              <w:t xml:space="preserve">zdalne przypisywanie zadań przewozowych do </w:t>
            </w:r>
            <w:r>
              <w:rPr>
                <w:rFonts w:asciiTheme="minorHAnsi" w:hAnsiTheme="minorHAnsi"/>
                <w:b w:val="0"/>
                <w:sz w:val="20"/>
              </w:rPr>
              <w:t>autobusu</w:t>
            </w:r>
            <w:r w:rsidRPr="00B02228">
              <w:rPr>
                <w:rFonts w:asciiTheme="minorHAnsi" w:hAnsiTheme="minorHAnsi"/>
                <w:b w:val="0"/>
                <w:sz w:val="20"/>
              </w:rPr>
              <w:t xml:space="preserve"> z poziomu aplikacji dyspozytora</w:t>
            </w:r>
          </w:p>
        </w:tc>
        <w:tc>
          <w:tcPr>
            <w:tcW w:w="1276" w:type="dxa"/>
            <w:vAlign w:val="center"/>
          </w:tcPr>
          <w:p w14:paraId="207657BA" w14:textId="77777777" w:rsidR="00F132B5" w:rsidRPr="00595353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132B5" w:rsidRPr="00E80DCE" w14:paraId="4D6BF285" w14:textId="77777777" w:rsidTr="4C206A1C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555F6921" w14:textId="77777777" w:rsidR="00F132B5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485104B8" w14:textId="77777777" w:rsidR="00F132B5" w:rsidRPr="000907C0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72EF463" w14:textId="54DB52FA" w:rsidR="00F132B5" w:rsidRPr="00797FFD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1628E5">
              <w:rPr>
                <w:rFonts w:asciiTheme="minorHAnsi" w:hAnsiTheme="minorHAnsi"/>
                <w:b w:val="0"/>
                <w:sz w:val="20"/>
              </w:rPr>
              <w:t>ciągłe dostarczanie do Systemu danych niezbędnych do jego prawidłowego funkcjonowania</w:t>
            </w:r>
          </w:p>
        </w:tc>
        <w:tc>
          <w:tcPr>
            <w:tcW w:w="1276" w:type="dxa"/>
            <w:vAlign w:val="center"/>
          </w:tcPr>
          <w:p w14:paraId="0F62693D" w14:textId="77777777" w:rsidR="00F132B5" w:rsidRPr="00595353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132B5" w:rsidRPr="00E80DCE" w14:paraId="77422C9A" w14:textId="77777777" w:rsidTr="4C206A1C">
        <w:trPr>
          <w:cantSplit/>
          <w:trHeight w:val="297"/>
        </w:trPr>
        <w:tc>
          <w:tcPr>
            <w:tcW w:w="568" w:type="dxa"/>
            <w:vMerge/>
            <w:vAlign w:val="center"/>
          </w:tcPr>
          <w:p w14:paraId="64D31295" w14:textId="77777777" w:rsidR="00F132B5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107CC72E" w14:textId="77777777" w:rsidR="00F132B5" w:rsidRPr="000907C0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DF1FC84" w14:textId="1700688A" w:rsidR="00F132B5" w:rsidRPr="001628E5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35392">
              <w:rPr>
                <w:rFonts w:asciiTheme="minorHAnsi" w:hAnsiTheme="minorHAnsi"/>
                <w:b w:val="0"/>
                <w:sz w:val="20"/>
              </w:rPr>
              <w:t>buforowanie powyższych danych w przypadku utraty połączenia z Systemem i przesłanie niezwłocznie po jego odzyskaniu</w:t>
            </w:r>
          </w:p>
        </w:tc>
        <w:tc>
          <w:tcPr>
            <w:tcW w:w="1276" w:type="dxa"/>
            <w:vAlign w:val="center"/>
          </w:tcPr>
          <w:p w14:paraId="67710E65" w14:textId="77777777" w:rsidR="00F132B5" w:rsidRPr="00595353" w:rsidRDefault="00F132B5" w:rsidP="00F132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6D0F148F" w14:textId="67120A1C" w:rsidTr="4C206A1C">
        <w:trPr>
          <w:cantSplit/>
          <w:trHeight w:val="297"/>
        </w:trPr>
        <w:tc>
          <w:tcPr>
            <w:tcW w:w="568" w:type="dxa"/>
            <w:vMerge w:val="restart"/>
            <w:vAlign w:val="center"/>
          </w:tcPr>
          <w:p w14:paraId="0782F0CA" w14:textId="3B9E5DB6" w:rsidR="00A27D38" w:rsidRDefault="00A27D38" w:rsidP="00620D3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32</w:t>
            </w:r>
          </w:p>
        </w:tc>
        <w:tc>
          <w:tcPr>
            <w:tcW w:w="1351" w:type="dxa"/>
            <w:vMerge w:val="restart"/>
            <w:vAlign w:val="center"/>
          </w:tcPr>
          <w:p w14:paraId="1DE24A7B" w14:textId="3EBF6963" w:rsidR="00A27D38" w:rsidRDefault="00A27D38" w:rsidP="00620D3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Wyposażenie dodatkowe</w:t>
            </w:r>
          </w:p>
          <w:p w14:paraId="455C1BBF" w14:textId="7D541623" w:rsidR="00A27D38" w:rsidRPr="00AF6044" w:rsidRDefault="00A27D38" w:rsidP="00620D3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F50242F" w14:textId="2AF491B3" w:rsidR="00A27D38" w:rsidRPr="00595353" w:rsidRDefault="00A27D38" w:rsidP="00620D3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ED7A00">
              <w:rPr>
                <w:rFonts w:asciiTheme="minorHAnsi" w:hAnsiTheme="minorHAnsi"/>
                <w:b w:val="0"/>
                <w:sz w:val="20"/>
              </w:rPr>
              <w:t>gaśnice proszkowe (minimum 6 kg) 2 szt. w pobliżu kabiny kierowcy</w:t>
            </w:r>
          </w:p>
        </w:tc>
        <w:tc>
          <w:tcPr>
            <w:tcW w:w="1276" w:type="dxa"/>
            <w:vAlign w:val="center"/>
          </w:tcPr>
          <w:p w14:paraId="3B5CAABE" w14:textId="65C4F0A0" w:rsidR="00A27D38" w:rsidRPr="00595353" w:rsidRDefault="00A27D38" w:rsidP="00620D3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3B308D35" w14:textId="77777777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0C346835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18E7652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15E030D" w14:textId="50753663" w:rsidR="00A27D38" w:rsidRPr="00ED7A0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A3E97">
              <w:rPr>
                <w:rFonts w:asciiTheme="minorHAnsi" w:hAnsiTheme="minorHAnsi"/>
                <w:b w:val="0"/>
                <w:sz w:val="20"/>
              </w:rPr>
              <w:t>młotki bezpieczeństwa do stłuczenia szyb w oknach awaryjnych, co najmniej 2 szt.</w:t>
            </w:r>
          </w:p>
        </w:tc>
        <w:tc>
          <w:tcPr>
            <w:tcW w:w="1276" w:type="dxa"/>
            <w:vAlign w:val="center"/>
          </w:tcPr>
          <w:p w14:paraId="6EA7ECB3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13AD4C72" w14:textId="77777777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2BD1B7DF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787B49D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C28B345" w14:textId="0DB8196B" w:rsidR="00A27D38" w:rsidRPr="008A3E97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611BBB">
              <w:rPr>
                <w:rFonts w:asciiTheme="minorHAnsi" w:hAnsiTheme="minorHAnsi"/>
                <w:b w:val="0"/>
                <w:sz w:val="20"/>
              </w:rPr>
              <w:t>co najmniej dwa komplety kluczy do wszystkich zamków zastosowanych w pojeździe</w:t>
            </w:r>
          </w:p>
        </w:tc>
        <w:tc>
          <w:tcPr>
            <w:tcW w:w="1276" w:type="dxa"/>
            <w:vAlign w:val="center"/>
          </w:tcPr>
          <w:p w14:paraId="60721570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13644D60" w14:textId="5C6F61AD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7382593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0066C52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31763931" w14:textId="109B27B0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72A8D">
              <w:rPr>
                <w:rFonts w:asciiTheme="minorHAnsi" w:hAnsiTheme="minorHAnsi"/>
                <w:b w:val="0"/>
                <w:sz w:val="20"/>
              </w:rPr>
              <w:t>defibrylator AED w szafce ściennej do montażu wewnątrz autobusu z zabezpieczeniem antykradzieżowym, z okresem gwarancji co najmniej 5 lat, zapewniający co najmniej 300 wyładowań lub 13 godz. ciągłego monitorowania, wraz ze ścienną instrukcją obsługi</w:t>
            </w:r>
          </w:p>
        </w:tc>
        <w:tc>
          <w:tcPr>
            <w:tcW w:w="1276" w:type="dxa"/>
            <w:vAlign w:val="center"/>
          </w:tcPr>
          <w:p w14:paraId="1F7CD782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1F3F2F10" w14:textId="0285045D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09F929BB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6C293D8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61AEA60D" w14:textId="734D1F38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A56AE">
              <w:rPr>
                <w:rFonts w:asciiTheme="minorHAnsi" w:hAnsiTheme="minorHAnsi"/>
                <w:b w:val="0"/>
                <w:sz w:val="20"/>
              </w:rPr>
              <w:t>zapasowy komplet baterii do defibrylatora, zapewniający co najmniej 300 wyładowań lub 13 godz. ciągłego monitorowania</w:t>
            </w:r>
          </w:p>
        </w:tc>
        <w:tc>
          <w:tcPr>
            <w:tcW w:w="1276" w:type="dxa"/>
            <w:vAlign w:val="center"/>
          </w:tcPr>
          <w:p w14:paraId="04251FBC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726F6AF6" w14:textId="5657ED9B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5FD4264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FE8DE67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3A8FAB8" w14:textId="38350BEA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C17C87">
              <w:rPr>
                <w:rFonts w:asciiTheme="minorHAnsi" w:hAnsiTheme="minorHAnsi"/>
                <w:b w:val="0"/>
                <w:sz w:val="20"/>
              </w:rPr>
              <w:t>apteczka</w:t>
            </w:r>
          </w:p>
        </w:tc>
        <w:tc>
          <w:tcPr>
            <w:tcW w:w="1276" w:type="dxa"/>
            <w:vAlign w:val="center"/>
          </w:tcPr>
          <w:p w14:paraId="14A754DD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79F1BECC" w14:textId="338BF108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6B4BD541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57411B85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77C98F5C" w14:textId="15A91771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1612B">
              <w:rPr>
                <w:rFonts w:asciiTheme="minorHAnsi" w:hAnsiTheme="minorHAnsi"/>
                <w:b w:val="0"/>
                <w:sz w:val="20"/>
              </w:rPr>
              <w:t>reflektory przeciwmgłowe przednie</w:t>
            </w:r>
          </w:p>
        </w:tc>
        <w:tc>
          <w:tcPr>
            <w:tcW w:w="1276" w:type="dxa"/>
            <w:vAlign w:val="center"/>
          </w:tcPr>
          <w:p w14:paraId="0A8DB8A8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782B91A4" w14:textId="5C287DFD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4A319A09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BEF23E8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04176EA" w14:textId="5CC8A90A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D352C">
              <w:rPr>
                <w:rFonts w:asciiTheme="minorHAnsi" w:hAnsiTheme="minorHAnsi"/>
                <w:b w:val="0"/>
                <w:sz w:val="20"/>
              </w:rPr>
              <w:t>światła do jazdy dziennej LED</w:t>
            </w:r>
          </w:p>
        </w:tc>
        <w:tc>
          <w:tcPr>
            <w:tcW w:w="1276" w:type="dxa"/>
            <w:vAlign w:val="center"/>
          </w:tcPr>
          <w:p w14:paraId="7A7BBDC1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6265DD84" w14:textId="1177B3AF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3A7F3C96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3E4411A5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5465C7E6" w14:textId="28835B1C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4A7F57">
              <w:rPr>
                <w:rFonts w:asciiTheme="minorHAnsi" w:hAnsiTheme="minorHAnsi"/>
                <w:b w:val="0"/>
                <w:sz w:val="20"/>
              </w:rPr>
              <w:t>kliny do blokowania kół 2 szt</w:t>
            </w:r>
            <w:r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FB29E0A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0AE475B6" w14:textId="22CA27EE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5024B54A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2B4BA968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10AEC63D" w14:textId="24416BD1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35B2F">
              <w:rPr>
                <w:rFonts w:asciiTheme="minorHAnsi" w:hAnsiTheme="minorHAnsi"/>
                <w:b w:val="0"/>
                <w:sz w:val="20"/>
              </w:rPr>
              <w:t>zaczep holowniczy przedni</w:t>
            </w:r>
          </w:p>
        </w:tc>
        <w:tc>
          <w:tcPr>
            <w:tcW w:w="1276" w:type="dxa"/>
            <w:vAlign w:val="center"/>
          </w:tcPr>
          <w:p w14:paraId="1BF7C244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27D38" w:rsidRPr="00E80DCE" w14:paraId="14E9681B" w14:textId="1071A92D" w:rsidTr="4C206A1C">
        <w:trPr>
          <w:cantSplit/>
          <w:trHeight w:val="295"/>
        </w:trPr>
        <w:tc>
          <w:tcPr>
            <w:tcW w:w="568" w:type="dxa"/>
            <w:vMerge/>
            <w:vAlign w:val="center"/>
          </w:tcPr>
          <w:p w14:paraId="798473C5" w14:textId="77777777" w:rsidR="00A27D38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695A56A8" w14:textId="77777777" w:rsidR="00A27D38" w:rsidRPr="000907C0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b w:val="0"/>
                <w:sz w:val="20"/>
              </w:rPr>
            </w:pPr>
          </w:p>
        </w:tc>
        <w:tc>
          <w:tcPr>
            <w:tcW w:w="7437" w:type="dxa"/>
            <w:vAlign w:val="center"/>
          </w:tcPr>
          <w:p w14:paraId="49BB623E" w14:textId="20C5D4F2" w:rsidR="00A27D38" w:rsidRPr="0006551F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892FF8">
              <w:rPr>
                <w:rFonts w:asciiTheme="minorHAnsi" w:hAnsiTheme="minorHAnsi"/>
                <w:b w:val="0"/>
                <w:sz w:val="20"/>
              </w:rPr>
              <w:t>trójkąt ostrzegawczy odblaskowy</w:t>
            </w:r>
          </w:p>
        </w:tc>
        <w:tc>
          <w:tcPr>
            <w:tcW w:w="1276" w:type="dxa"/>
            <w:vAlign w:val="center"/>
          </w:tcPr>
          <w:p w14:paraId="34B4BDFD" w14:textId="77777777" w:rsidR="00A27D38" w:rsidRPr="00595353" w:rsidRDefault="00A27D38" w:rsidP="00EE683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4DDC83D2" w14:textId="77777777" w:rsidR="009D13B3" w:rsidRPr="009D13B3" w:rsidRDefault="009D13B3" w:rsidP="009D13B3">
      <w:pPr>
        <w:spacing w:line="256" w:lineRule="auto"/>
        <w:rPr>
          <w:rFonts w:ascii="Calibri" w:eastAsia="Times New Roman" w:hAnsi="Calibri" w:cs="Calibri"/>
        </w:rPr>
      </w:pPr>
    </w:p>
    <w:p w14:paraId="1FB9FE69" w14:textId="77777777" w:rsidR="009D13B3" w:rsidRPr="009D13B3" w:rsidRDefault="009D13B3" w:rsidP="009D13B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D13B3">
        <w:rPr>
          <w:rFonts w:ascii="Calibri" w:eastAsia="Calibri" w:hAnsi="Calibri" w:cs="Calibri"/>
          <w:sz w:val="20"/>
          <w:szCs w:val="20"/>
        </w:rPr>
        <w:t>…………………………………………………….….</w:t>
      </w:r>
    </w:p>
    <w:p w14:paraId="3D61C3EF" w14:textId="77777777" w:rsidR="009D13B3" w:rsidRPr="009D13B3" w:rsidRDefault="009D13B3" w:rsidP="009D13B3">
      <w:pPr>
        <w:spacing w:after="0" w:line="240" w:lineRule="auto"/>
        <w:ind w:left="709"/>
        <w:rPr>
          <w:rFonts w:ascii="Calibri" w:eastAsia="Calibri" w:hAnsi="Calibri" w:cs="Calibri"/>
          <w:i/>
          <w:iCs/>
          <w:sz w:val="20"/>
          <w:szCs w:val="20"/>
        </w:rPr>
      </w:pPr>
      <w:r w:rsidRPr="009D13B3">
        <w:rPr>
          <w:rFonts w:ascii="Calibri" w:eastAsia="Calibri" w:hAnsi="Calibri" w:cs="Calibri"/>
          <w:i/>
          <w:iCs/>
          <w:sz w:val="20"/>
          <w:szCs w:val="20"/>
        </w:rPr>
        <w:t>(miejscowość, data)</w:t>
      </w:r>
    </w:p>
    <w:p w14:paraId="6AA66DBB" w14:textId="77777777" w:rsidR="009D13B3" w:rsidRPr="009D13B3" w:rsidRDefault="009D13B3" w:rsidP="009D13B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DCC8AD5" w14:textId="77777777" w:rsidR="009D13B3" w:rsidRPr="009D13B3" w:rsidRDefault="009D13B3" w:rsidP="009D13B3">
      <w:pPr>
        <w:spacing w:after="0" w:line="240" w:lineRule="auto"/>
        <w:ind w:left="5664"/>
        <w:jc w:val="center"/>
        <w:rPr>
          <w:rFonts w:ascii="Calibri" w:eastAsia="Calibri" w:hAnsi="Calibri" w:cs="Calibri"/>
          <w:b/>
          <w:sz w:val="20"/>
          <w:szCs w:val="20"/>
        </w:rPr>
      </w:pPr>
      <w:r w:rsidRPr="009D13B3">
        <w:rPr>
          <w:rFonts w:ascii="Calibri" w:eastAsia="Calibri" w:hAnsi="Calibri" w:cs="Calibri"/>
          <w:b/>
          <w:sz w:val="20"/>
          <w:szCs w:val="20"/>
          <w:u w:val="single"/>
        </w:rPr>
        <w:t>KWALIFIKOWANY PODPIS ELEKTRONICZNY</w:t>
      </w:r>
      <w:r w:rsidRPr="009D13B3">
        <w:rPr>
          <w:rFonts w:ascii="Calibri" w:eastAsia="Calibri" w:hAnsi="Calibri" w:cs="Calibri"/>
          <w:b/>
          <w:sz w:val="20"/>
          <w:szCs w:val="20"/>
        </w:rPr>
        <w:t xml:space="preserve"> Wykonawcy</w:t>
      </w:r>
    </w:p>
    <w:p w14:paraId="7AF6D66E" w14:textId="77777777" w:rsidR="009D13B3" w:rsidRPr="009D13B3" w:rsidRDefault="009D13B3" w:rsidP="009D13B3">
      <w:pPr>
        <w:spacing w:after="0" w:line="240" w:lineRule="auto"/>
        <w:ind w:left="5664"/>
        <w:jc w:val="center"/>
        <w:rPr>
          <w:rFonts w:ascii="Calibri" w:eastAsia="Calibri" w:hAnsi="Calibri" w:cs="Calibri"/>
          <w:b/>
          <w:sz w:val="20"/>
          <w:szCs w:val="20"/>
        </w:rPr>
      </w:pPr>
      <w:r w:rsidRPr="009D13B3">
        <w:rPr>
          <w:rFonts w:ascii="Calibri" w:eastAsia="Calibri" w:hAnsi="Calibri" w:cs="Calibri"/>
          <w:b/>
          <w:sz w:val="20"/>
          <w:szCs w:val="20"/>
        </w:rPr>
        <w:t>lub osób uprawnionych do składania oświadczeń woli w imieniu Wykonawcy</w:t>
      </w:r>
    </w:p>
    <w:p w14:paraId="755BDEDD" w14:textId="77777777" w:rsidR="00B42C39" w:rsidRPr="007E1595" w:rsidRDefault="00B42C39" w:rsidP="00B42C39">
      <w:pPr>
        <w:spacing w:line="264" w:lineRule="auto"/>
        <w:jc w:val="center"/>
        <w:rPr>
          <w:rFonts w:cs="Times New Roman"/>
        </w:rPr>
      </w:pPr>
    </w:p>
    <w:sectPr w:rsidR="00B42C39" w:rsidRPr="007E1595" w:rsidSect="00FC5F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668F" w14:textId="77777777" w:rsidR="00907543" w:rsidRDefault="00907543" w:rsidP="00BA003C">
      <w:pPr>
        <w:spacing w:after="0" w:line="240" w:lineRule="auto"/>
      </w:pPr>
      <w:r>
        <w:separator/>
      </w:r>
    </w:p>
  </w:endnote>
  <w:endnote w:type="continuationSeparator" w:id="0">
    <w:p w14:paraId="284B6F26" w14:textId="77777777" w:rsidR="00907543" w:rsidRDefault="00907543" w:rsidP="00BA003C">
      <w:pPr>
        <w:spacing w:after="0" w:line="240" w:lineRule="auto"/>
      </w:pPr>
      <w:r>
        <w:continuationSeparator/>
      </w:r>
    </w:p>
  </w:endnote>
  <w:endnote w:type="continuationNotice" w:id="1">
    <w:p w14:paraId="5541422A" w14:textId="77777777" w:rsidR="00907543" w:rsidRDefault="00907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EE8B" w14:textId="77777777" w:rsidR="00DD074C" w:rsidRPr="00F92769" w:rsidRDefault="00DD074C" w:rsidP="00DD074C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585DF9C6" w14:textId="77777777" w:rsidR="00DD074C" w:rsidRDefault="00DD074C" w:rsidP="00DD074C">
    <w:pPr>
      <w:tabs>
        <w:tab w:val="right" w:pos="9639"/>
      </w:tabs>
      <w:spacing w:after="0" w:line="240" w:lineRule="auto"/>
      <w:ind w:right="1"/>
      <w:jc w:val="center"/>
      <w:rPr>
        <w:rFonts w:ascii="Calibri" w:eastAsia="Calibri" w:hAnsi="Calibri" w:cs="Times New Roman"/>
        <w:bCs/>
        <w:sz w:val="20"/>
        <w:szCs w:val="20"/>
      </w:rPr>
    </w:pPr>
    <w:r w:rsidRPr="00F92769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28441260" w14:textId="77777777" w:rsidR="00DD074C" w:rsidRPr="00F92769" w:rsidRDefault="00DD074C" w:rsidP="00DD074C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oraz 1 autobusu elektrycznego wraz ze stacją szybkiego ładowania</w:t>
    </w:r>
  </w:p>
  <w:p w14:paraId="755BDEE9" w14:textId="29467C04" w:rsidR="003C380F" w:rsidRPr="00DD074C" w:rsidRDefault="00DD074C" w:rsidP="00DD074C">
    <w:pPr>
      <w:tabs>
        <w:tab w:val="right" w:pos="9639"/>
      </w:tabs>
      <w:spacing w:after="0" w:line="240" w:lineRule="auto"/>
      <w:ind w:right="1"/>
      <w:jc w:val="center"/>
    </w:pPr>
    <w:r w:rsidRPr="00F92769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895485684"/>
        <w:docPartObj>
          <w:docPartGallery w:val="Page Numbers (Bottom of Page)"/>
          <w:docPartUnique/>
        </w:docPartObj>
      </w:sdtPr>
      <w:sdtEndPr/>
      <w:sdtContent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6A1C6E">
          <w:rPr>
            <w:rFonts w:ascii="Calibri" w:eastAsia="Batang" w:hAnsi="Calibri" w:cs="Times New Roman"/>
            <w:b/>
            <w:noProof/>
            <w:sz w:val="20"/>
            <w:szCs w:val="20"/>
          </w:rPr>
          <w:t>11</w: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F92769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6A1C6E">
          <w:rPr>
            <w:rFonts w:ascii="Calibri" w:eastAsia="Batang" w:hAnsi="Calibri" w:cs="Times New Roman"/>
            <w:b/>
            <w:noProof/>
            <w:sz w:val="20"/>
            <w:szCs w:val="20"/>
          </w:rPr>
          <w:t>11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7648" w14:textId="77777777" w:rsidR="00F94181" w:rsidRPr="00F92769" w:rsidRDefault="00F94181" w:rsidP="00F94181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78FB32B7" w14:textId="42AB1134" w:rsidR="00F94181" w:rsidRDefault="00F94181" w:rsidP="00F94181">
    <w:pPr>
      <w:tabs>
        <w:tab w:val="right" w:pos="9639"/>
      </w:tabs>
      <w:spacing w:after="0" w:line="240" w:lineRule="auto"/>
      <w:ind w:right="1"/>
      <w:jc w:val="center"/>
      <w:rPr>
        <w:rFonts w:ascii="Calibri" w:eastAsia="Calibri" w:hAnsi="Calibri" w:cs="Times New Roman"/>
        <w:bCs/>
        <w:sz w:val="20"/>
        <w:szCs w:val="20"/>
      </w:rPr>
    </w:pPr>
    <w:r w:rsidRPr="00F92769">
      <w:rPr>
        <w:rFonts w:ascii="Calibri" w:eastAsia="Calibri" w:hAnsi="Calibri" w:cs="Times New Roman"/>
        <w:bCs/>
        <w:sz w:val="20"/>
        <w:szCs w:val="20"/>
      </w:rPr>
      <w:t>Dostawa 2 sztuk nowoczesnych, niskoemisyjnych autobusów hybrydowych</w:t>
    </w:r>
  </w:p>
  <w:p w14:paraId="37BFDF11" w14:textId="2D37C1F1" w:rsidR="00C45B18" w:rsidRPr="00F92769" w:rsidRDefault="00190C60" w:rsidP="00F94181">
    <w:pPr>
      <w:tabs>
        <w:tab w:val="right" w:pos="9639"/>
      </w:tabs>
      <w:spacing w:after="0" w:line="240" w:lineRule="auto"/>
      <w:ind w:right="1"/>
      <w:jc w:val="center"/>
      <w:rPr>
        <w:rFonts w:ascii="Calibri" w:eastAsia="Batang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oraz 1 autobusu elektrycznego wraz ze sta</w:t>
    </w:r>
    <w:r w:rsidR="00A05E58">
      <w:rPr>
        <w:rFonts w:ascii="Calibri" w:eastAsia="Calibri" w:hAnsi="Calibri" w:cs="Times New Roman"/>
        <w:bCs/>
        <w:sz w:val="20"/>
        <w:szCs w:val="20"/>
      </w:rPr>
      <w:t>c</w:t>
    </w:r>
    <w:r>
      <w:rPr>
        <w:rFonts w:ascii="Calibri" w:eastAsia="Calibri" w:hAnsi="Calibri" w:cs="Times New Roman"/>
        <w:bCs/>
        <w:sz w:val="20"/>
        <w:szCs w:val="20"/>
      </w:rPr>
      <w:t>ją szybkiego ładowania</w:t>
    </w:r>
  </w:p>
  <w:p w14:paraId="755BDEF1" w14:textId="379F0813" w:rsidR="003C380F" w:rsidRPr="00F94181" w:rsidRDefault="00F94181" w:rsidP="00F94181">
    <w:pPr>
      <w:tabs>
        <w:tab w:val="right" w:pos="9639"/>
      </w:tabs>
      <w:spacing w:after="0" w:line="240" w:lineRule="auto"/>
      <w:ind w:right="1"/>
      <w:jc w:val="center"/>
    </w:pPr>
    <w:r w:rsidRPr="00F92769">
      <w:rPr>
        <w:rFonts w:ascii="Calibri" w:eastAsia="Batang" w:hAnsi="Calibri" w:cs="Times New Roman"/>
        <w:sz w:val="20"/>
        <w:szCs w:val="20"/>
      </w:rPr>
      <w:t xml:space="preserve">Strona </w:t>
    </w:r>
    <w:sdt>
      <w:sdtPr>
        <w:rPr>
          <w:rFonts w:ascii="Calibri" w:eastAsia="Batang" w:hAnsi="Calibri" w:cs="Times New Roman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instrText>PAGE  \* Arabic  \* MERGEFORMAT</w:instrTex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separate"/>
        </w:r>
        <w:r w:rsidR="006A1C6E">
          <w:rPr>
            <w:rFonts w:ascii="Calibri" w:eastAsia="Batang" w:hAnsi="Calibri" w:cs="Times New Roman"/>
            <w:b/>
            <w:noProof/>
            <w:sz w:val="20"/>
            <w:szCs w:val="20"/>
          </w:rPr>
          <w:t>1</w:t>
        </w:r>
        <w:r w:rsidRPr="00F92769">
          <w:rPr>
            <w:rFonts w:ascii="Calibri" w:eastAsia="Batang" w:hAnsi="Calibri" w:cs="Times New Roman"/>
            <w:b/>
            <w:sz w:val="20"/>
            <w:szCs w:val="20"/>
          </w:rPr>
          <w:fldChar w:fldCharType="end"/>
        </w:r>
        <w:r w:rsidRPr="00F92769">
          <w:rPr>
            <w:rFonts w:ascii="Calibri" w:eastAsia="Batang" w:hAnsi="Calibri" w:cs="Times New Roman"/>
            <w:sz w:val="20"/>
            <w:szCs w:val="20"/>
          </w:rPr>
          <w:t xml:space="preserve"> z 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begin"/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separate"/>
        </w:r>
        <w:r w:rsidR="006A1C6E">
          <w:rPr>
            <w:rFonts w:ascii="Calibri" w:eastAsia="Batang" w:hAnsi="Calibri" w:cs="Times New Roman"/>
            <w:b/>
            <w:noProof/>
            <w:sz w:val="20"/>
            <w:szCs w:val="20"/>
          </w:rPr>
          <w:t>11</w:t>
        </w:r>
        <w:r w:rsidRPr="00F92769">
          <w:rPr>
            <w:rFonts w:ascii="Calibri" w:eastAsia="Batang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A3A1" w14:textId="77777777" w:rsidR="00907543" w:rsidRDefault="00907543" w:rsidP="00BA003C">
      <w:pPr>
        <w:spacing w:after="0" w:line="240" w:lineRule="auto"/>
      </w:pPr>
      <w:r>
        <w:separator/>
      </w:r>
    </w:p>
  </w:footnote>
  <w:footnote w:type="continuationSeparator" w:id="0">
    <w:p w14:paraId="346C1D64" w14:textId="77777777" w:rsidR="00907543" w:rsidRDefault="00907543" w:rsidP="00BA003C">
      <w:pPr>
        <w:spacing w:after="0" w:line="240" w:lineRule="auto"/>
      </w:pPr>
      <w:r>
        <w:continuationSeparator/>
      </w:r>
    </w:p>
  </w:footnote>
  <w:footnote w:type="continuationNotice" w:id="1">
    <w:p w14:paraId="3487778D" w14:textId="77777777" w:rsidR="00907543" w:rsidRDefault="00907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A7C2" w14:textId="77777777" w:rsidR="00064202" w:rsidRPr="00110A0D" w:rsidRDefault="00064202" w:rsidP="00064202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5FB1621E" wp14:editId="330DFF4A">
          <wp:extent cx="5760720" cy="8197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rFonts w:ascii="Calibri" w:eastAsia="Calibri" w:hAnsi="Calibri" w:cs="Times New Roman"/>
        <w:sz w:val="20"/>
        <w:szCs w:val="20"/>
      </w:rPr>
      <w:t>SPECYFIKACJA ISTOTNYCH WARUNKÓW ZAMÓWIENIA</w:t>
    </w:r>
  </w:p>
  <w:p w14:paraId="014F7112" w14:textId="77777777" w:rsidR="00064202" w:rsidRPr="00110A0D" w:rsidRDefault="00064202" w:rsidP="00064202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CZĘŚĆ I </w:t>
    </w:r>
    <w:r w:rsidRPr="00CE1F87">
      <w:rPr>
        <w:rFonts w:ascii="Calibri" w:eastAsia="Calibri" w:hAnsi="Calibri" w:cs="Times New Roman"/>
        <w:sz w:val="20"/>
        <w:szCs w:val="20"/>
      </w:rPr>
      <w:t>–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Pr="00110A0D">
      <w:rPr>
        <w:rFonts w:ascii="Calibri" w:eastAsia="Calibri" w:hAnsi="Calibri" w:cs="Times New Roman"/>
        <w:sz w:val="20"/>
        <w:szCs w:val="20"/>
      </w:rPr>
      <w:t>INSTRUKCJA DLA WYKONAWCÓW (IDW)</w:t>
    </w:r>
  </w:p>
  <w:p w14:paraId="755BDEE3" w14:textId="77777777" w:rsidR="003C380F" w:rsidRDefault="003C380F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0F8B" w14:textId="11F54262" w:rsidR="00110A0D" w:rsidRPr="00110A0D" w:rsidRDefault="00064202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bookmarkStart w:id="1" w:name="_Hlk17627402"/>
    <w:r>
      <w:rPr>
        <w:noProof/>
        <w:lang w:eastAsia="pl-PL"/>
      </w:rPr>
      <w:drawing>
        <wp:inline distT="0" distB="0" distL="0" distR="0" wp14:anchorId="5D968DC6" wp14:editId="73C9D5FE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A0D" w:rsidRPr="00110A0D">
      <w:rPr>
        <w:rFonts w:ascii="Calibri" w:eastAsia="Calibri" w:hAnsi="Calibri" w:cs="Times New Roman"/>
        <w:sz w:val="20"/>
        <w:szCs w:val="20"/>
      </w:rPr>
      <w:t>SPECYFIKACJA ISTOTNYCH WARUNKÓW ZAMÓWIENIA</w:t>
    </w:r>
  </w:p>
  <w:p w14:paraId="7B043530" w14:textId="460D0752" w:rsidR="00110A0D" w:rsidRPr="00110A0D" w:rsidRDefault="00A70074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CZĘŚĆ </w:t>
    </w:r>
    <w:r w:rsidR="0095219F">
      <w:rPr>
        <w:rFonts w:ascii="Calibri" w:eastAsia="Calibri" w:hAnsi="Calibri" w:cs="Times New Roman"/>
        <w:sz w:val="20"/>
        <w:szCs w:val="20"/>
      </w:rPr>
      <w:t xml:space="preserve">I </w:t>
    </w:r>
    <w:r w:rsidR="00CE1F87" w:rsidRPr="00CE1F87">
      <w:rPr>
        <w:rFonts w:ascii="Calibri" w:eastAsia="Calibri" w:hAnsi="Calibri" w:cs="Times New Roman"/>
        <w:sz w:val="20"/>
        <w:szCs w:val="20"/>
      </w:rPr>
      <w:t>–</w:t>
    </w:r>
    <w:r w:rsidR="0095219F">
      <w:rPr>
        <w:rFonts w:ascii="Calibri" w:eastAsia="Calibri" w:hAnsi="Calibri" w:cs="Times New Roman"/>
        <w:sz w:val="20"/>
        <w:szCs w:val="20"/>
      </w:rPr>
      <w:t xml:space="preserve"> </w:t>
    </w:r>
    <w:r w:rsidR="00110A0D" w:rsidRPr="00110A0D">
      <w:rPr>
        <w:rFonts w:ascii="Calibri" w:eastAsia="Calibri" w:hAnsi="Calibri" w:cs="Times New Roman"/>
        <w:sz w:val="20"/>
        <w:szCs w:val="20"/>
      </w:rPr>
      <w:t>INSTRUKCJA DLA WYKONAWCÓW (IDW)</w:t>
    </w:r>
  </w:p>
  <w:p w14:paraId="6B796FA4" w14:textId="77777777" w:rsidR="00110A0D" w:rsidRPr="00110A0D" w:rsidRDefault="00110A0D" w:rsidP="00110A0D">
    <w:pPr>
      <w:tabs>
        <w:tab w:val="center" w:pos="4536"/>
        <w:tab w:val="right" w:pos="8931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 w:rsidRPr="00110A0D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___________________________________________________________________________________________________</w:t>
    </w:r>
  </w:p>
  <w:bookmarkEnd w:id="1"/>
  <w:p w14:paraId="755BDEEB" w14:textId="77777777" w:rsidR="003C380F" w:rsidRDefault="003C380F" w:rsidP="00524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48DC5"/>
    <w:multiLevelType w:val="hybridMultilevel"/>
    <w:tmpl w:val="1114A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074"/>
    <w:multiLevelType w:val="hybridMultilevel"/>
    <w:tmpl w:val="0256192C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04E73F67"/>
    <w:multiLevelType w:val="hybridMultilevel"/>
    <w:tmpl w:val="7D52279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197"/>
    <w:multiLevelType w:val="hybridMultilevel"/>
    <w:tmpl w:val="B3D4729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06BD"/>
    <w:multiLevelType w:val="hybridMultilevel"/>
    <w:tmpl w:val="572239D2"/>
    <w:lvl w:ilvl="0" w:tplc="D262920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73A49B9"/>
    <w:multiLevelType w:val="hybridMultilevel"/>
    <w:tmpl w:val="E81CFC4A"/>
    <w:lvl w:ilvl="0" w:tplc="DAF8DBB8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174A3430"/>
    <w:multiLevelType w:val="hybridMultilevel"/>
    <w:tmpl w:val="A24A863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5BED"/>
    <w:multiLevelType w:val="hybridMultilevel"/>
    <w:tmpl w:val="5350921A"/>
    <w:lvl w:ilvl="0" w:tplc="0F72D202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1AD8779C"/>
    <w:multiLevelType w:val="hybridMultilevel"/>
    <w:tmpl w:val="C2966D1C"/>
    <w:lvl w:ilvl="0" w:tplc="DAF8DBB8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>
    <w:nsid w:val="1E5C5AF1"/>
    <w:multiLevelType w:val="hybridMultilevel"/>
    <w:tmpl w:val="44664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CFA"/>
    <w:multiLevelType w:val="hybridMultilevel"/>
    <w:tmpl w:val="1A16206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A26A9"/>
    <w:multiLevelType w:val="hybridMultilevel"/>
    <w:tmpl w:val="C9A8CE26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931"/>
    <w:multiLevelType w:val="hybridMultilevel"/>
    <w:tmpl w:val="E940C7E4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7153"/>
    <w:multiLevelType w:val="multilevel"/>
    <w:tmpl w:val="915E2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A72E1E"/>
    <w:multiLevelType w:val="hybridMultilevel"/>
    <w:tmpl w:val="E30ABC8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E7C65"/>
    <w:multiLevelType w:val="hybridMultilevel"/>
    <w:tmpl w:val="F4666E96"/>
    <w:lvl w:ilvl="0" w:tplc="DAF8DB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365780"/>
    <w:multiLevelType w:val="hybridMultilevel"/>
    <w:tmpl w:val="1762751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36348"/>
    <w:multiLevelType w:val="hybridMultilevel"/>
    <w:tmpl w:val="F9E2E85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>
    <w:nsid w:val="34641A4D"/>
    <w:multiLevelType w:val="hybridMultilevel"/>
    <w:tmpl w:val="4572B17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8E4"/>
    <w:multiLevelType w:val="hybridMultilevel"/>
    <w:tmpl w:val="EF9608C2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3D8C698A"/>
    <w:multiLevelType w:val="hybridMultilevel"/>
    <w:tmpl w:val="3D8817F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766F8"/>
    <w:multiLevelType w:val="hybridMultilevel"/>
    <w:tmpl w:val="66E4D50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8135E"/>
    <w:multiLevelType w:val="hybridMultilevel"/>
    <w:tmpl w:val="7B12CB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999464E"/>
    <w:multiLevelType w:val="hybridMultilevel"/>
    <w:tmpl w:val="2C60B5D6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88907B8E">
      <w:start w:val="1"/>
      <w:numFmt w:val="bullet"/>
      <w:lvlText w:val=""/>
      <w:lvlJc w:val="left"/>
      <w:pPr>
        <w:ind w:left="283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5">
    <w:nsid w:val="49A7513B"/>
    <w:multiLevelType w:val="hybridMultilevel"/>
    <w:tmpl w:val="2CBC98D2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924A8"/>
    <w:multiLevelType w:val="hybridMultilevel"/>
    <w:tmpl w:val="DDF48FDE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357C"/>
    <w:multiLevelType w:val="hybridMultilevel"/>
    <w:tmpl w:val="17B60890"/>
    <w:lvl w:ilvl="0" w:tplc="DAF8DBB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AD27E43"/>
    <w:multiLevelType w:val="hybridMultilevel"/>
    <w:tmpl w:val="4CAA692E"/>
    <w:lvl w:ilvl="0" w:tplc="27D46736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>
    <w:nsid w:val="5DCA691F"/>
    <w:multiLevelType w:val="hybridMultilevel"/>
    <w:tmpl w:val="42261F02"/>
    <w:lvl w:ilvl="0" w:tplc="F2DC7F0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0">
    <w:nsid w:val="60A570E7"/>
    <w:multiLevelType w:val="hybridMultilevel"/>
    <w:tmpl w:val="3CCE36C0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F254D"/>
    <w:multiLevelType w:val="hybridMultilevel"/>
    <w:tmpl w:val="49B6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B4DE2"/>
    <w:multiLevelType w:val="hybridMultilevel"/>
    <w:tmpl w:val="25C8ECBC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31934"/>
    <w:multiLevelType w:val="hybridMultilevel"/>
    <w:tmpl w:val="36027A28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7A71B6"/>
    <w:multiLevelType w:val="hybridMultilevel"/>
    <w:tmpl w:val="268ACF2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A7AAA"/>
    <w:multiLevelType w:val="hybridMultilevel"/>
    <w:tmpl w:val="5CF0F562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9347F"/>
    <w:multiLevelType w:val="multilevel"/>
    <w:tmpl w:val="19F649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29"/>
  </w:num>
  <w:num w:numId="5">
    <w:abstractNumId w:val="18"/>
  </w:num>
  <w:num w:numId="6">
    <w:abstractNumId w:val="1"/>
  </w:num>
  <w:num w:numId="7">
    <w:abstractNumId w:val="24"/>
  </w:num>
  <w:num w:numId="8">
    <w:abstractNumId w:val="4"/>
  </w:num>
  <w:num w:numId="9">
    <w:abstractNumId w:val="35"/>
  </w:num>
  <w:num w:numId="10">
    <w:abstractNumId w:val="32"/>
  </w:num>
  <w:num w:numId="11">
    <w:abstractNumId w:val="21"/>
  </w:num>
  <w:num w:numId="12">
    <w:abstractNumId w:val="12"/>
  </w:num>
  <w:num w:numId="13">
    <w:abstractNumId w:val="33"/>
  </w:num>
  <w:num w:numId="14">
    <w:abstractNumId w:val="2"/>
  </w:num>
  <w:num w:numId="15">
    <w:abstractNumId w:val="30"/>
  </w:num>
  <w:num w:numId="16">
    <w:abstractNumId w:val="20"/>
  </w:num>
  <w:num w:numId="17">
    <w:abstractNumId w:val="15"/>
  </w:num>
  <w:num w:numId="18">
    <w:abstractNumId w:val="3"/>
  </w:num>
  <w:num w:numId="19">
    <w:abstractNumId w:val="5"/>
  </w:num>
  <w:num w:numId="20">
    <w:abstractNumId w:val="17"/>
  </w:num>
  <w:num w:numId="21">
    <w:abstractNumId w:val="22"/>
  </w:num>
  <w:num w:numId="22">
    <w:abstractNumId w:val="19"/>
  </w:num>
  <w:num w:numId="23">
    <w:abstractNumId w:val="31"/>
  </w:num>
  <w:num w:numId="24">
    <w:abstractNumId w:val="11"/>
  </w:num>
  <w:num w:numId="25">
    <w:abstractNumId w:val="6"/>
  </w:num>
  <w:num w:numId="26">
    <w:abstractNumId w:val="10"/>
  </w:num>
  <w:num w:numId="27">
    <w:abstractNumId w:val="14"/>
  </w:num>
  <w:num w:numId="28">
    <w:abstractNumId w:val="26"/>
  </w:num>
  <w:num w:numId="29">
    <w:abstractNumId w:val="36"/>
  </w:num>
  <w:num w:numId="30">
    <w:abstractNumId w:val="34"/>
  </w:num>
  <w:num w:numId="31">
    <w:abstractNumId w:val="8"/>
  </w:num>
  <w:num w:numId="32">
    <w:abstractNumId w:val="27"/>
  </w:num>
  <w:num w:numId="33">
    <w:abstractNumId w:val="9"/>
  </w:num>
  <w:num w:numId="34">
    <w:abstractNumId w:val="34"/>
  </w:num>
  <w:num w:numId="35">
    <w:abstractNumId w:val="7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4"/>
  </w:num>
  <w:num w:numId="44">
    <w:abstractNumId w:val="34"/>
  </w:num>
  <w:num w:numId="45">
    <w:abstractNumId w:val="0"/>
  </w:num>
  <w:num w:numId="46">
    <w:abstractNumId w:val="34"/>
  </w:num>
  <w:num w:numId="47">
    <w:abstractNumId w:val="34"/>
  </w:num>
  <w:num w:numId="48">
    <w:abstractNumId w:val="34"/>
  </w:num>
  <w:num w:numId="49">
    <w:abstractNumId w:val="34"/>
  </w:num>
  <w:num w:numId="50">
    <w:abstractNumId w:val="34"/>
  </w:num>
  <w:num w:numId="51">
    <w:abstractNumId w:val="34"/>
  </w:num>
  <w:num w:numId="52">
    <w:abstractNumId w:val="34"/>
  </w:num>
  <w:num w:numId="53">
    <w:abstractNumId w:val="34"/>
  </w:num>
  <w:num w:numId="54">
    <w:abstractNumId w:val="34"/>
  </w:num>
  <w:num w:numId="55">
    <w:abstractNumId w:val="25"/>
  </w:num>
  <w:num w:numId="56">
    <w:abstractNumId w:val="34"/>
  </w:num>
  <w:num w:numId="57">
    <w:abstractNumId w:val="28"/>
  </w:num>
  <w:num w:numId="58">
    <w:abstractNumId w:val="34"/>
  </w:num>
  <w:num w:numId="59">
    <w:abstractNumId w:val="34"/>
  </w:num>
  <w:num w:numId="60">
    <w:abstractNumId w:val="37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00293"/>
    <w:rsid w:val="0000067F"/>
    <w:rsid w:val="00000ED4"/>
    <w:rsid w:val="0000193D"/>
    <w:rsid w:val="00004B30"/>
    <w:rsid w:val="00007AA8"/>
    <w:rsid w:val="00012483"/>
    <w:rsid w:val="000127B3"/>
    <w:rsid w:val="0001318B"/>
    <w:rsid w:val="00014B26"/>
    <w:rsid w:val="00014C03"/>
    <w:rsid w:val="0002288A"/>
    <w:rsid w:val="00022F8A"/>
    <w:rsid w:val="00023715"/>
    <w:rsid w:val="00024804"/>
    <w:rsid w:val="000271FF"/>
    <w:rsid w:val="00031F39"/>
    <w:rsid w:val="0003218A"/>
    <w:rsid w:val="00033579"/>
    <w:rsid w:val="000335F9"/>
    <w:rsid w:val="00033B6C"/>
    <w:rsid w:val="00034D83"/>
    <w:rsid w:val="00034DB9"/>
    <w:rsid w:val="00036D2D"/>
    <w:rsid w:val="00037063"/>
    <w:rsid w:val="00040817"/>
    <w:rsid w:val="00041B1D"/>
    <w:rsid w:val="00042A6C"/>
    <w:rsid w:val="00043E68"/>
    <w:rsid w:val="00044321"/>
    <w:rsid w:val="000453EF"/>
    <w:rsid w:val="0004574A"/>
    <w:rsid w:val="00046861"/>
    <w:rsid w:val="00047453"/>
    <w:rsid w:val="0004775A"/>
    <w:rsid w:val="00047FAC"/>
    <w:rsid w:val="0005037D"/>
    <w:rsid w:val="000510F6"/>
    <w:rsid w:val="00052B09"/>
    <w:rsid w:val="0005487C"/>
    <w:rsid w:val="00054EF0"/>
    <w:rsid w:val="00055219"/>
    <w:rsid w:val="0005533E"/>
    <w:rsid w:val="00055620"/>
    <w:rsid w:val="00055D3A"/>
    <w:rsid w:val="00056573"/>
    <w:rsid w:val="00057102"/>
    <w:rsid w:val="00062074"/>
    <w:rsid w:val="0006276F"/>
    <w:rsid w:val="00062936"/>
    <w:rsid w:val="0006380A"/>
    <w:rsid w:val="00064202"/>
    <w:rsid w:val="0006430C"/>
    <w:rsid w:val="0006551F"/>
    <w:rsid w:val="00070590"/>
    <w:rsid w:val="0007088F"/>
    <w:rsid w:val="000708A3"/>
    <w:rsid w:val="00070C23"/>
    <w:rsid w:val="000745AF"/>
    <w:rsid w:val="00074BEE"/>
    <w:rsid w:val="00080A26"/>
    <w:rsid w:val="00080AC1"/>
    <w:rsid w:val="00083431"/>
    <w:rsid w:val="00084AFA"/>
    <w:rsid w:val="00085833"/>
    <w:rsid w:val="00085C68"/>
    <w:rsid w:val="000879A3"/>
    <w:rsid w:val="00087D19"/>
    <w:rsid w:val="000907C0"/>
    <w:rsid w:val="00090980"/>
    <w:rsid w:val="00090DC0"/>
    <w:rsid w:val="0009152C"/>
    <w:rsid w:val="000939EF"/>
    <w:rsid w:val="0009772D"/>
    <w:rsid w:val="000A3B6C"/>
    <w:rsid w:val="000A3C6F"/>
    <w:rsid w:val="000A3C7A"/>
    <w:rsid w:val="000A455A"/>
    <w:rsid w:val="000A70E8"/>
    <w:rsid w:val="000A7A0B"/>
    <w:rsid w:val="000B0051"/>
    <w:rsid w:val="000B0795"/>
    <w:rsid w:val="000B087E"/>
    <w:rsid w:val="000B1878"/>
    <w:rsid w:val="000B2035"/>
    <w:rsid w:val="000B2506"/>
    <w:rsid w:val="000B2509"/>
    <w:rsid w:val="000B314D"/>
    <w:rsid w:val="000B48A4"/>
    <w:rsid w:val="000B52AF"/>
    <w:rsid w:val="000B5A08"/>
    <w:rsid w:val="000B5D24"/>
    <w:rsid w:val="000B64E9"/>
    <w:rsid w:val="000B65B5"/>
    <w:rsid w:val="000B6B1C"/>
    <w:rsid w:val="000B7716"/>
    <w:rsid w:val="000B7FE8"/>
    <w:rsid w:val="000C2DD4"/>
    <w:rsid w:val="000C3F06"/>
    <w:rsid w:val="000C4635"/>
    <w:rsid w:val="000C601E"/>
    <w:rsid w:val="000C6248"/>
    <w:rsid w:val="000C6CBB"/>
    <w:rsid w:val="000C78BE"/>
    <w:rsid w:val="000D14C4"/>
    <w:rsid w:val="000D2E34"/>
    <w:rsid w:val="000D5C43"/>
    <w:rsid w:val="000D7DCE"/>
    <w:rsid w:val="000E03D9"/>
    <w:rsid w:val="000E0B7F"/>
    <w:rsid w:val="000E1A9F"/>
    <w:rsid w:val="000E22A5"/>
    <w:rsid w:val="000E29E8"/>
    <w:rsid w:val="000E2DD5"/>
    <w:rsid w:val="000E61DA"/>
    <w:rsid w:val="000E6825"/>
    <w:rsid w:val="000E6FF9"/>
    <w:rsid w:val="000E7D88"/>
    <w:rsid w:val="000F0642"/>
    <w:rsid w:val="000F2629"/>
    <w:rsid w:val="000F2977"/>
    <w:rsid w:val="000F41C1"/>
    <w:rsid w:val="000F4FC7"/>
    <w:rsid w:val="000F5825"/>
    <w:rsid w:val="000F64BA"/>
    <w:rsid w:val="000F6572"/>
    <w:rsid w:val="000F693A"/>
    <w:rsid w:val="000F7B8A"/>
    <w:rsid w:val="000F7F7A"/>
    <w:rsid w:val="0010029D"/>
    <w:rsid w:val="001003AB"/>
    <w:rsid w:val="001004E6"/>
    <w:rsid w:val="00102475"/>
    <w:rsid w:val="00103E2D"/>
    <w:rsid w:val="00104CA6"/>
    <w:rsid w:val="00104DE4"/>
    <w:rsid w:val="00107057"/>
    <w:rsid w:val="00110A0D"/>
    <w:rsid w:val="0011220B"/>
    <w:rsid w:val="00113092"/>
    <w:rsid w:val="00113ABB"/>
    <w:rsid w:val="001144E2"/>
    <w:rsid w:val="0011483E"/>
    <w:rsid w:val="001158D0"/>
    <w:rsid w:val="00115F17"/>
    <w:rsid w:val="0011782F"/>
    <w:rsid w:val="001178B2"/>
    <w:rsid w:val="001178B5"/>
    <w:rsid w:val="0011794E"/>
    <w:rsid w:val="00117DBA"/>
    <w:rsid w:val="00120E8A"/>
    <w:rsid w:val="001223BC"/>
    <w:rsid w:val="001227C4"/>
    <w:rsid w:val="00123484"/>
    <w:rsid w:val="001240F9"/>
    <w:rsid w:val="001257DF"/>
    <w:rsid w:val="00130AA2"/>
    <w:rsid w:val="00130C16"/>
    <w:rsid w:val="0013239F"/>
    <w:rsid w:val="00132924"/>
    <w:rsid w:val="00133C72"/>
    <w:rsid w:val="00135876"/>
    <w:rsid w:val="0014033A"/>
    <w:rsid w:val="00140477"/>
    <w:rsid w:val="00140A09"/>
    <w:rsid w:val="00141C04"/>
    <w:rsid w:val="00142E70"/>
    <w:rsid w:val="0014301D"/>
    <w:rsid w:val="001431EA"/>
    <w:rsid w:val="00144BFE"/>
    <w:rsid w:val="00144E4F"/>
    <w:rsid w:val="001458B8"/>
    <w:rsid w:val="001469CA"/>
    <w:rsid w:val="001473EA"/>
    <w:rsid w:val="0014744B"/>
    <w:rsid w:val="0015120A"/>
    <w:rsid w:val="00152250"/>
    <w:rsid w:val="00153F47"/>
    <w:rsid w:val="001543F3"/>
    <w:rsid w:val="00155412"/>
    <w:rsid w:val="001554F6"/>
    <w:rsid w:val="00155ADC"/>
    <w:rsid w:val="00156023"/>
    <w:rsid w:val="0015625F"/>
    <w:rsid w:val="00161582"/>
    <w:rsid w:val="0016275A"/>
    <w:rsid w:val="001628E5"/>
    <w:rsid w:val="00162990"/>
    <w:rsid w:val="001640C0"/>
    <w:rsid w:val="00164FFC"/>
    <w:rsid w:val="001655A4"/>
    <w:rsid w:val="00166903"/>
    <w:rsid w:val="001679ED"/>
    <w:rsid w:val="00170C24"/>
    <w:rsid w:val="00171B7C"/>
    <w:rsid w:val="00171C61"/>
    <w:rsid w:val="0017500C"/>
    <w:rsid w:val="00175A56"/>
    <w:rsid w:val="00176ADA"/>
    <w:rsid w:val="00177720"/>
    <w:rsid w:val="001809F8"/>
    <w:rsid w:val="0018110F"/>
    <w:rsid w:val="0018154B"/>
    <w:rsid w:val="00182008"/>
    <w:rsid w:val="001829C0"/>
    <w:rsid w:val="00184E7C"/>
    <w:rsid w:val="00187572"/>
    <w:rsid w:val="00187DF4"/>
    <w:rsid w:val="00190C60"/>
    <w:rsid w:val="00191933"/>
    <w:rsid w:val="00192AA1"/>
    <w:rsid w:val="00194975"/>
    <w:rsid w:val="001953FE"/>
    <w:rsid w:val="00195912"/>
    <w:rsid w:val="00197624"/>
    <w:rsid w:val="001A0168"/>
    <w:rsid w:val="001A07B7"/>
    <w:rsid w:val="001A1620"/>
    <w:rsid w:val="001A1FD8"/>
    <w:rsid w:val="001A250C"/>
    <w:rsid w:val="001A33DB"/>
    <w:rsid w:val="001A40EE"/>
    <w:rsid w:val="001A4632"/>
    <w:rsid w:val="001A4C86"/>
    <w:rsid w:val="001A4D9F"/>
    <w:rsid w:val="001A5177"/>
    <w:rsid w:val="001A763B"/>
    <w:rsid w:val="001A7EC4"/>
    <w:rsid w:val="001B30EF"/>
    <w:rsid w:val="001B6BFA"/>
    <w:rsid w:val="001B7A27"/>
    <w:rsid w:val="001C05B2"/>
    <w:rsid w:val="001C19CD"/>
    <w:rsid w:val="001C20CC"/>
    <w:rsid w:val="001C370E"/>
    <w:rsid w:val="001C5D97"/>
    <w:rsid w:val="001C7176"/>
    <w:rsid w:val="001D1AFB"/>
    <w:rsid w:val="001D1E76"/>
    <w:rsid w:val="001D2206"/>
    <w:rsid w:val="001D27DC"/>
    <w:rsid w:val="001D297D"/>
    <w:rsid w:val="001D44C4"/>
    <w:rsid w:val="001D499D"/>
    <w:rsid w:val="001D5B70"/>
    <w:rsid w:val="001D6F86"/>
    <w:rsid w:val="001D718A"/>
    <w:rsid w:val="001D7366"/>
    <w:rsid w:val="001D7566"/>
    <w:rsid w:val="001E119A"/>
    <w:rsid w:val="001E11B0"/>
    <w:rsid w:val="001E2253"/>
    <w:rsid w:val="001E25C2"/>
    <w:rsid w:val="001E284B"/>
    <w:rsid w:val="001E4C6F"/>
    <w:rsid w:val="001E6883"/>
    <w:rsid w:val="001F0063"/>
    <w:rsid w:val="001F08E9"/>
    <w:rsid w:val="001F0CD9"/>
    <w:rsid w:val="001F2007"/>
    <w:rsid w:val="001F208B"/>
    <w:rsid w:val="001F2A08"/>
    <w:rsid w:val="001F362E"/>
    <w:rsid w:val="001F426C"/>
    <w:rsid w:val="001F4CF8"/>
    <w:rsid w:val="001F5743"/>
    <w:rsid w:val="001F6A14"/>
    <w:rsid w:val="001F6C16"/>
    <w:rsid w:val="001F759D"/>
    <w:rsid w:val="001F7F70"/>
    <w:rsid w:val="00200ED2"/>
    <w:rsid w:val="002010DC"/>
    <w:rsid w:val="00201620"/>
    <w:rsid w:val="002018C0"/>
    <w:rsid w:val="0020325C"/>
    <w:rsid w:val="00203649"/>
    <w:rsid w:val="00204650"/>
    <w:rsid w:val="00205438"/>
    <w:rsid w:val="00205C34"/>
    <w:rsid w:val="00205E96"/>
    <w:rsid w:val="00205EE1"/>
    <w:rsid w:val="002075A8"/>
    <w:rsid w:val="00207605"/>
    <w:rsid w:val="00211651"/>
    <w:rsid w:val="00212012"/>
    <w:rsid w:val="00212DD7"/>
    <w:rsid w:val="002137E3"/>
    <w:rsid w:val="0021399F"/>
    <w:rsid w:val="002153CB"/>
    <w:rsid w:val="0021561E"/>
    <w:rsid w:val="00222062"/>
    <w:rsid w:val="00222672"/>
    <w:rsid w:val="00222DCA"/>
    <w:rsid w:val="002244DF"/>
    <w:rsid w:val="00225760"/>
    <w:rsid w:val="002267A7"/>
    <w:rsid w:val="00226974"/>
    <w:rsid w:val="002270F6"/>
    <w:rsid w:val="0022799B"/>
    <w:rsid w:val="00230930"/>
    <w:rsid w:val="002327C0"/>
    <w:rsid w:val="0023448B"/>
    <w:rsid w:val="002358CF"/>
    <w:rsid w:val="00236A7B"/>
    <w:rsid w:val="00237186"/>
    <w:rsid w:val="0023797B"/>
    <w:rsid w:val="0024014C"/>
    <w:rsid w:val="0024398A"/>
    <w:rsid w:val="00243F2F"/>
    <w:rsid w:val="002446EF"/>
    <w:rsid w:val="00250954"/>
    <w:rsid w:val="00251130"/>
    <w:rsid w:val="00251BA3"/>
    <w:rsid w:val="00254313"/>
    <w:rsid w:val="002547F5"/>
    <w:rsid w:val="00254B61"/>
    <w:rsid w:val="00254E34"/>
    <w:rsid w:val="00254F38"/>
    <w:rsid w:val="00255165"/>
    <w:rsid w:val="00260991"/>
    <w:rsid w:val="002609DA"/>
    <w:rsid w:val="00260E41"/>
    <w:rsid w:val="0026123B"/>
    <w:rsid w:val="00261B1E"/>
    <w:rsid w:val="002621D3"/>
    <w:rsid w:val="00262AF3"/>
    <w:rsid w:val="00263B6A"/>
    <w:rsid w:val="002641A5"/>
    <w:rsid w:val="00265AF6"/>
    <w:rsid w:val="002675E6"/>
    <w:rsid w:val="00267B09"/>
    <w:rsid w:val="00270530"/>
    <w:rsid w:val="002710B1"/>
    <w:rsid w:val="002723DE"/>
    <w:rsid w:val="00272DB1"/>
    <w:rsid w:val="00274D87"/>
    <w:rsid w:val="00276BBD"/>
    <w:rsid w:val="002775C5"/>
    <w:rsid w:val="0028265F"/>
    <w:rsid w:val="002844E3"/>
    <w:rsid w:val="00287181"/>
    <w:rsid w:val="002903CA"/>
    <w:rsid w:val="00291990"/>
    <w:rsid w:val="00291A09"/>
    <w:rsid w:val="00291ADB"/>
    <w:rsid w:val="00291C00"/>
    <w:rsid w:val="00292C78"/>
    <w:rsid w:val="00292DB4"/>
    <w:rsid w:val="00293BE2"/>
    <w:rsid w:val="002943CB"/>
    <w:rsid w:val="00296434"/>
    <w:rsid w:val="002974C6"/>
    <w:rsid w:val="002A0C48"/>
    <w:rsid w:val="002A16C6"/>
    <w:rsid w:val="002A293B"/>
    <w:rsid w:val="002A46BC"/>
    <w:rsid w:val="002A4841"/>
    <w:rsid w:val="002A5F7A"/>
    <w:rsid w:val="002A6FA7"/>
    <w:rsid w:val="002A739F"/>
    <w:rsid w:val="002A7A36"/>
    <w:rsid w:val="002B1FAD"/>
    <w:rsid w:val="002B3246"/>
    <w:rsid w:val="002B3C80"/>
    <w:rsid w:val="002B4454"/>
    <w:rsid w:val="002B4513"/>
    <w:rsid w:val="002B4828"/>
    <w:rsid w:val="002B5458"/>
    <w:rsid w:val="002B56A4"/>
    <w:rsid w:val="002C065B"/>
    <w:rsid w:val="002C0A3D"/>
    <w:rsid w:val="002C15E5"/>
    <w:rsid w:val="002C19D4"/>
    <w:rsid w:val="002C2A77"/>
    <w:rsid w:val="002C3230"/>
    <w:rsid w:val="002C3BB3"/>
    <w:rsid w:val="002C432E"/>
    <w:rsid w:val="002C47D2"/>
    <w:rsid w:val="002C4873"/>
    <w:rsid w:val="002C4B63"/>
    <w:rsid w:val="002C4F4B"/>
    <w:rsid w:val="002C5759"/>
    <w:rsid w:val="002C58E5"/>
    <w:rsid w:val="002C60FE"/>
    <w:rsid w:val="002C7D0D"/>
    <w:rsid w:val="002C7D85"/>
    <w:rsid w:val="002D0DCC"/>
    <w:rsid w:val="002D0F6C"/>
    <w:rsid w:val="002D1D08"/>
    <w:rsid w:val="002D271F"/>
    <w:rsid w:val="002D282C"/>
    <w:rsid w:val="002D2ACD"/>
    <w:rsid w:val="002D4374"/>
    <w:rsid w:val="002D4BF4"/>
    <w:rsid w:val="002D5FEA"/>
    <w:rsid w:val="002D6254"/>
    <w:rsid w:val="002D70EF"/>
    <w:rsid w:val="002D7904"/>
    <w:rsid w:val="002D7CDB"/>
    <w:rsid w:val="002E0186"/>
    <w:rsid w:val="002E03E4"/>
    <w:rsid w:val="002E13E1"/>
    <w:rsid w:val="002E168E"/>
    <w:rsid w:val="002E1DC6"/>
    <w:rsid w:val="002E3D6C"/>
    <w:rsid w:val="002E46C0"/>
    <w:rsid w:val="002E5BFF"/>
    <w:rsid w:val="002E7F0E"/>
    <w:rsid w:val="002F030D"/>
    <w:rsid w:val="002F229B"/>
    <w:rsid w:val="002F2449"/>
    <w:rsid w:val="002F46AA"/>
    <w:rsid w:val="002F7AC2"/>
    <w:rsid w:val="003012B8"/>
    <w:rsid w:val="00301B48"/>
    <w:rsid w:val="00303272"/>
    <w:rsid w:val="0030425A"/>
    <w:rsid w:val="003042D0"/>
    <w:rsid w:val="003047A2"/>
    <w:rsid w:val="00304AE7"/>
    <w:rsid w:val="00305423"/>
    <w:rsid w:val="003059B8"/>
    <w:rsid w:val="00311144"/>
    <w:rsid w:val="00312425"/>
    <w:rsid w:val="00312791"/>
    <w:rsid w:val="00322BCD"/>
    <w:rsid w:val="00323128"/>
    <w:rsid w:val="00323483"/>
    <w:rsid w:val="00323BE9"/>
    <w:rsid w:val="00325A5B"/>
    <w:rsid w:val="00327825"/>
    <w:rsid w:val="00327F00"/>
    <w:rsid w:val="00331207"/>
    <w:rsid w:val="003323E6"/>
    <w:rsid w:val="00332BA7"/>
    <w:rsid w:val="00334809"/>
    <w:rsid w:val="003348C6"/>
    <w:rsid w:val="00334B3A"/>
    <w:rsid w:val="003400F6"/>
    <w:rsid w:val="003409C8"/>
    <w:rsid w:val="003427FE"/>
    <w:rsid w:val="00343CE0"/>
    <w:rsid w:val="00344123"/>
    <w:rsid w:val="00344C51"/>
    <w:rsid w:val="0034715C"/>
    <w:rsid w:val="0034734C"/>
    <w:rsid w:val="00347D31"/>
    <w:rsid w:val="00350D24"/>
    <w:rsid w:val="00350F08"/>
    <w:rsid w:val="00350F2F"/>
    <w:rsid w:val="003515CF"/>
    <w:rsid w:val="00351EE9"/>
    <w:rsid w:val="00352221"/>
    <w:rsid w:val="0035239E"/>
    <w:rsid w:val="00352C40"/>
    <w:rsid w:val="00355473"/>
    <w:rsid w:val="00355C8A"/>
    <w:rsid w:val="00362B0B"/>
    <w:rsid w:val="003656EA"/>
    <w:rsid w:val="0036633F"/>
    <w:rsid w:val="00367352"/>
    <w:rsid w:val="00367567"/>
    <w:rsid w:val="003712DB"/>
    <w:rsid w:val="00371B76"/>
    <w:rsid w:val="00371CBA"/>
    <w:rsid w:val="00374A5C"/>
    <w:rsid w:val="00375A5B"/>
    <w:rsid w:val="00375B0B"/>
    <w:rsid w:val="00375E20"/>
    <w:rsid w:val="003765F8"/>
    <w:rsid w:val="003769CA"/>
    <w:rsid w:val="00380F75"/>
    <w:rsid w:val="003816A1"/>
    <w:rsid w:val="003817A6"/>
    <w:rsid w:val="003828F3"/>
    <w:rsid w:val="00382FD1"/>
    <w:rsid w:val="00383560"/>
    <w:rsid w:val="0038358D"/>
    <w:rsid w:val="00384053"/>
    <w:rsid w:val="00384A3D"/>
    <w:rsid w:val="00384D76"/>
    <w:rsid w:val="00384E20"/>
    <w:rsid w:val="003876B8"/>
    <w:rsid w:val="0039461F"/>
    <w:rsid w:val="00394B28"/>
    <w:rsid w:val="00394B6C"/>
    <w:rsid w:val="00395095"/>
    <w:rsid w:val="00395C0C"/>
    <w:rsid w:val="003974F8"/>
    <w:rsid w:val="003A4F07"/>
    <w:rsid w:val="003A6BA2"/>
    <w:rsid w:val="003A7584"/>
    <w:rsid w:val="003A7A74"/>
    <w:rsid w:val="003B0AC5"/>
    <w:rsid w:val="003B1666"/>
    <w:rsid w:val="003B35D3"/>
    <w:rsid w:val="003B3EC5"/>
    <w:rsid w:val="003B531A"/>
    <w:rsid w:val="003C0508"/>
    <w:rsid w:val="003C0AFD"/>
    <w:rsid w:val="003C1E6D"/>
    <w:rsid w:val="003C380F"/>
    <w:rsid w:val="003C58F2"/>
    <w:rsid w:val="003C5BB6"/>
    <w:rsid w:val="003D068D"/>
    <w:rsid w:val="003D1ED8"/>
    <w:rsid w:val="003D485A"/>
    <w:rsid w:val="003D6F0F"/>
    <w:rsid w:val="003E29A5"/>
    <w:rsid w:val="003E334F"/>
    <w:rsid w:val="003E5E51"/>
    <w:rsid w:val="003E66A6"/>
    <w:rsid w:val="003E740C"/>
    <w:rsid w:val="003F0BB9"/>
    <w:rsid w:val="003F1173"/>
    <w:rsid w:val="003F2136"/>
    <w:rsid w:val="003F2DC1"/>
    <w:rsid w:val="003F430C"/>
    <w:rsid w:val="003F4A07"/>
    <w:rsid w:val="003F4DAB"/>
    <w:rsid w:val="003F5E14"/>
    <w:rsid w:val="00401255"/>
    <w:rsid w:val="004036BA"/>
    <w:rsid w:val="00405936"/>
    <w:rsid w:val="004068D4"/>
    <w:rsid w:val="004103BF"/>
    <w:rsid w:val="00413DC6"/>
    <w:rsid w:val="00414546"/>
    <w:rsid w:val="00416897"/>
    <w:rsid w:val="00417B26"/>
    <w:rsid w:val="00420891"/>
    <w:rsid w:val="00421374"/>
    <w:rsid w:val="00421830"/>
    <w:rsid w:val="00421ADA"/>
    <w:rsid w:val="00422C41"/>
    <w:rsid w:val="00422D79"/>
    <w:rsid w:val="00423DBA"/>
    <w:rsid w:val="004255DF"/>
    <w:rsid w:val="00426AA0"/>
    <w:rsid w:val="004311CD"/>
    <w:rsid w:val="004313B1"/>
    <w:rsid w:val="0043274F"/>
    <w:rsid w:val="00434BA6"/>
    <w:rsid w:val="00435EE0"/>
    <w:rsid w:val="00436979"/>
    <w:rsid w:val="0043718F"/>
    <w:rsid w:val="00437256"/>
    <w:rsid w:val="00440F11"/>
    <w:rsid w:val="00442F2C"/>
    <w:rsid w:val="004437D6"/>
    <w:rsid w:val="0044513F"/>
    <w:rsid w:val="0044527B"/>
    <w:rsid w:val="00445D89"/>
    <w:rsid w:val="004474B4"/>
    <w:rsid w:val="00447AEF"/>
    <w:rsid w:val="004504C5"/>
    <w:rsid w:val="00450DF8"/>
    <w:rsid w:val="00451CC7"/>
    <w:rsid w:val="00452E5A"/>
    <w:rsid w:val="00452EEE"/>
    <w:rsid w:val="0045320E"/>
    <w:rsid w:val="00454202"/>
    <w:rsid w:val="00455007"/>
    <w:rsid w:val="00455AC2"/>
    <w:rsid w:val="0045708C"/>
    <w:rsid w:val="00457FF8"/>
    <w:rsid w:val="004601ED"/>
    <w:rsid w:val="004603AB"/>
    <w:rsid w:val="0046062C"/>
    <w:rsid w:val="004613F4"/>
    <w:rsid w:val="00461587"/>
    <w:rsid w:val="00462EB6"/>
    <w:rsid w:val="00463902"/>
    <w:rsid w:val="00466FFB"/>
    <w:rsid w:val="00471BC1"/>
    <w:rsid w:val="00472CFD"/>
    <w:rsid w:val="00472F65"/>
    <w:rsid w:val="00473132"/>
    <w:rsid w:val="00475C54"/>
    <w:rsid w:val="004773BD"/>
    <w:rsid w:val="004805DD"/>
    <w:rsid w:val="00483922"/>
    <w:rsid w:val="004848EC"/>
    <w:rsid w:val="00485833"/>
    <w:rsid w:val="00486D8D"/>
    <w:rsid w:val="004878E5"/>
    <w:rsid w:val="0049054D"/>
    <w:rsid w:val="00490582"/>
    <w:rsid w:val="0049068C"/>
    <w:rsid w:val="00490747"/>
    <w:rsid w:val="004949A4"/>
    <w:rsid w:val="0049547F"/>
    <w:rsid w:val="004955E3"/>
    <w:rsid w:val="004957A4"/>
    <w:rsid w:val="004A1051"/>
    <w:rsid w:val="004A24D8"/>
    <w:rsid w:val="004A302D"/>
    <w:rsid w:val="004A3D1A"/>
    <w:rsid w:val="004A63BD"/>
    <w:rsid w:val="004A68C0"/>
    <w:rsid w:val="004A7AD4"/>
    <w:rsid w:val="004A7F57"/>
    <w:rsid w:val="004B00EF"/>
    <w:rsid w:val="004B0B94"/>
    <w:rsid w:val="004B1674"/>
    <w:rsid w:val="004B18C3"/>
    <w:rsid w:val="004B26CF"/>
    <w:rsid w:val="004B28EA"/>
    <w:rsid w:val="004B4EF5"/>
    <w:rsid w:val="004B5089"/>
    <w:rsid w:val="004B50DC"/>
    <w:rsid w:val="004B653A"/>
    <w:rsid w:val="004B6723"/>
    <w:rsid w:val="004C1B4D"/>
    <w:rsid w:val="004C51C5"/>
    <w:rsid w:val="004C7BE9"/>
    <w:rsid w:val="004C7D9B"/>
    <w:rsid w:val="004D00C1"/>
    <w:rsid w:val="004D1EC0"/>
    <w:rsid w:val="004D33E8"/>
    <w:rsid w:val="004D3B5D"/>
    <w:rsid w:val="004D3D93"/>
    <w:rsid w:val="004D3F72"/>
    <w:rsid w:val="004D4313"/>
    <w:rsid w:val="004D57F8"/>
    <w:rsid w:val="004D595C"/>
    <w:rsid w:val="004D6A41"/>
    <w:rsid w:val="004D6EC8"/>
    <w:rsid w:val="004D7123"/>
    <w:rsid w:val="004D7AEA"/>
    <w:rsid w:val="004D7D67"/>
    <w:rsid w:val="004E04B9"/>
    <w:rsid w:val="004E1D0B"/>
    <w:rsid w:val="004E2E0F"/>
    <w:rsid w:val="004E30CC"/>
    <w:rsid w:val="004E3DF7"/>
    <w:rsid w:val="004E4469"/>
    <w:rsid w:val="004E520A"/>
    <w:rsid w:val="004E66C5"/>
    <w:rsid w:val="004E742B"/>
    <w:rsid w:val="004F0103"/>
    <w:rsid w:val="004F0594"/>
    <w:rsid w:val="004F20C6"/>
    <w:rsid w:val="004F23E0"/>
    <w:rsid w:val="004F26AA"/>
    <w:rsid w:val="004F30AE"/>
    <w:rsid w:val="004F36BD"/>
    <w:rsid w:val="004F4060"/>
    <w:rsid w:val="004F4097"/>
    <w:rsid w:val="004F513B"/>
    <w:rsid w:val="004F523D"/>
    <w:rsid w:val="004F58EE"/>
    <w:rsid w:val="004F6160"/>
    <w:rsid w:val="004F6B4B"/>
    <w:rsid w:val="004F7228"/>
    <w:rsid w:val="00500406"/>
    <w:rsid w:val="005006AF"/>
    <w:rsid w:val="0050284F"/>
    <w:rsid w:val="0050400D"/>
    <w:rsid w:val="00504EED"/>
    <w:rsid w:val="0050525F"/>
    <w:rsid w:val="005105A4"/>
    <w:rsid w:val="0051172B"/>
    <w:rsid w:val="00512DA8"/>
    <w:rsid w:val="00514299"/>
    <w:rsid w:val="00514ABB"/>
    <w:rsid w:val="00515A9D"/>
    <w:rsid w:val="00515F16"/>
    <w:rsid w:val="0051663A"/>
    <w:rsid w:val="00517BA6"/>
    <w:rsid w:val="00517EE5"/>
    <w:rsid w:val="00520D57"/>
    <w:rsid w:val="00520DF9"/>
    <w:rsid w:val="005218E2"/>
    <w:rsid w:val="00521BC3"/>
    <w:rsid w:val="0052381D"/>
    <w:rsid w:val="0052401B"/>
    <w:rsid w:val="00526F9D"/>
    <w:rsid w:val="00527117"/>
    <w:rsid w:val="00530238"/>
    <w:rsid w:val="00532EAE"/>
    <w:rsid w:val="00533429"/>
    <w:rsid w:val="00535BFE"/>
    <w:rsid w:val="00536ACA"/>
    <w:rsid w:val="00537612"/>
    <w:rsid w:val="00537989"/>
    <w:rsid w:val="00540496"/>
    <w:rsid w:val="005424D6"/>
    <w:rsid w:val="00543E83"/>
    <w:rsid w:val="0054517B"/>
    <w:rsid w:val="0054533C"/>
    <w:rsid w:val="00546B32"/>
    <w:rsid w:val="00547CCD"/>
    <w:rsid w:val="00550447"/>
    <w:rsid w:val="00550774"/>
    <w:rsid w:val="0055118F"/>
    <w:rsid w:val="0055147E"/>
    <w:rsid w:val="00553113"/>
    <w:rsid w:val="005550E2"/>
    <w:rsid w:val="00555C9E"/>
    <w:rsid w:val="0055691E"/>
    <w:rsid w:val="00557E03"/>
    <w:rsid w:val="0056122F"/>
    <w:rsid w:val="0056190C"/>
    <w:rsid w:val="00561E03"/>
    <w:rsid w:val="00564EBA"/>
    <w:rsid w:val="00565571"/>
    <w:rsid w:val="00566D76"/>
    <w:rsid w:val="0056764C"/>
    <w:rsid w:val="00567A05"/>
    <w:rsid w:val="00567D88"/>
    <w:rsid w:val="00570191"/>
    <w:rsid w:val="00571084"/>
    <w:rsid w:val="0057207B"/>
    <w:rsid w:val="00572549"/>
    <w:rsid w:val="00572E7E"/>
    <w:rsid w:val="00573679"/>
    <w:rsid w:val="00574C25"/>
    <w:rsid w:val="00575A60"/>
    <w:rsid w:val="00576313"/>
    <w:rsid w:val="005767AF"/>
    <w:rsid w:val="00577048"/>
    <w:rsid w:val="005777A4"/>
    <w:rsid w:val="00581D04"/>
    <w:rsid w:val="0058552C"/>
    <w:rsid w:val="00585978"/>
    <w:rsid w:val="005867D6"/>
    <w:rsid w:val="005873FB"/>
    <w:rsid w:val="005923A9"/>
    <w:rsid w:val="00592FA6"/>
    <w:rsid w:val="00593FA2"/>
    <w:rsid w:val="00594DB7"/>
    <w:rsid w:val="00595353"/>
    <w:rsid w:val="0059577F"/>
    <w:rsid w:val="0059694C"/>
    <w:rsid w:val="00596D43"/>
    <w:rsid w:val="00597C31"/>
    <w:rsid w:val="005A06A9"/>
    <w:rsid w:val="005A0D7F"/>
    <w:rsid w:val="005A1571"/>
    <w:rsid w:val="005A2E05"/>
    <w:rsid w:val="005A3775"/>
    <w:rsid w:val="005A4B0E"/>
    <w:rsid w:val="005A72E9"/>
    <w:rsid w:val="005B1EF1"/>
    <w:rsid w:val="005B1F56"/>
    <w:rsid w:val="005B2B6D"/>
    <w:rsid w:val="005B3DEB"/>
    <w:rsid w:val="005B3E73"/>
    <w:rsid w:val="005B3FBD"/>
    <w:rsid w:val="005B56E5"/>
    <w:rsid w:val="005B66C6"/>
    <w:rsid w:val="005B743C"/>
    <w:rsid w:val="005C1742"/>
    <w:rsid w:val="005C275B"/>
    <w:rsid w:val="005C5100"/>
    <w:rsid w:val="005C5967"/>
    <w:rsid w:val="005C5B2A"/>
    <w:rsid w:val="005C68DB"/>
    <w:rsid w:val="005C69F3"/>
    <w:rsid w:val="005D03BA"/>
    <w:rsid w:val="005D289C"/>
    <w:rsid w:val="005D61CA"/>
    <w:rsid w:val="005D7388"/>
    <w:rsid w:val="005E042F"/>
    <w:rsid w:val="005E0505"/>
    <w:rsid w:val="005E08F9"/>
    <w:rsid w:val="005E0F35"/>
    <w:rsid w:val="005E28A5"/>
    <w:rsid w:val="005E771D"/>
    <w:rsid w:val="005F0C72"/>
    <w:rsid w:val="005F1046"/>
    <w:rsid w:val="005F183F"/>
    <w:rsid w:val="005F3D63"/>
    <w:rsid w:val="005F54B0"/>
    <w:rsid w:val="005F5612"/>
    <w:rsid w:val="005F7203"/>
    <w:rsid w:val="00600BFE"/>
    <w:rsid w:val="00600C7C"/>
    <w:rsid w:val="00601D99"/>
    <w:rsid w:val="00602239"/>
    <w:rsid w:val="00605206"/>
    <w:rsid w:val="0060618F"/>
    <w:rsid w:val="0060635E"/>
    <w:rsid w:val="006114B6"/>
    <w:rsid w:val="0061193A"/>
    <w:rsid w:val="00611B54"/>
    <w:rsid w:val="00611BBB"/>
    <w:rsid w:val="006122E4"/>
    <w:rsid w:val="006137C4"/>
    <w:rsid w:val="00613CF4"/>
    <w:rsid w:val="00614C5E"/>
    <w:rsid w:val="00615E06"/>
    <w:rsid w:val="00616FCB"/>
    <w:rsid w:val="006175AD"/>
    <w:rsid w:val="006178A9"/>
    <w:rsid w:val="00620D30"/>
    <w:rsid w:val="0062112F"/>
    <w:rsid w:val="006214A6"/>
    <w:rsid w:val="00622363"/>
    <w:rsid w:val="006228BD"/>
    <w:rsid w:val="00623668"/>
    <w:rsid w:val="00624358"/>
    <w:rsid w:val="00625C96"/>
    <w:rsid w:val="00625D43"/>
    <w:rsid w:val="00625E00"/>
    <w:rsid w:val="00626920"/>
    <w:rsid w:val="00626AB0"/>
    <w:rsid w:val="00627C1F"/>
    <w:rsid w:val="00627FDE"/>
    <w:rsid w:val="00630B15"/>
    <w:rsid w:val="006311C4"/>
    <w:rsid w:val="0063154E"/>
    <w:rsid w:val="00631EE8"/>
    <w:rsid w:val="0063221A"/>
    <w:rsid w:val="006324A2"/>
    <w:rsid w:val="00632BB7"/>
    <w:rsid w:val="00633EFE"/>
    <w:rsid w:val="006349C2"/>
    <w:rsid w:val="00637615"/>
    <w:rsid w:val="00640A8B"/>
    <w:rsid w:val="006419F7"/>
    <w:rsid w:val="006422B0"/>
    <w:rsid w:val="0064234E"/>
    <w:rsid w:val="00642377"/>
    <w:rsid w:val="006434BB"/>
    <w:rsid w:val="006436C7"/>
    <w:rsid w:val="006455EA"/>
    <w:rsid w:val="00646014"/>
    <w:rsid w:val="006502C0"/>
    <w:rsid w:val="00651158"/>
    <w:rsid w:val="00651718"/>
    <w:rsid w:val="00651D1C"/>
    <w:rsid w:val="00654197"/>
    <w:rsid w:val="00654A65"/>
    <w:rsid w:val="006556DB"/>
    <w:rsid w:val="00655840"/>
    <w:rsid w:val="00655E12"/>
    <w:rsid w:val="00657A2F"/>
    <w:rsid w:val="00662192"/>
    <w:rsid w:val="0066665E"/>
    <w:rsid w:val="00670E8D"/>
    <w:rsid w:val="006729D9"/>
    <w:rsid w:val="006729E3"/>
    <w:rsid w:val="00672B73"/>
    <w:rsid w:val="00672C93"/>
    <w:rsid w:val="0067359C"/>
    <w:rsid w:val="0067363F"/>
    <w:rsid w:val="00675FCB"/>
    <w:rsid w:val="0067613C"/>
    <w:rsid w:val="006770BB"/>
    <w:rsid w:val="00677B24"/>
    <w:rsid w:val="0068002B"/>
    <w:rsid w:val="00680BC9"/>
    <w:rsid w:val="006811BB"/>
    <w:rsid w:val="0068704D"/>
    <w:rsid w:val="006879E4"/>
    <w:rsid w:val="0069311F"/>
    <w:rsid w:val="00694921"/>
    <w:rsid w:val="00696E2C"/>
    <w:rsid w:val="00697A12"/>
    <w:rsid w:val="006A14A1"/>
    <w:rsid w:val="006A1C6E"/>
    <w:rsid w:val="006A2F64"/>
    <w:rsid w:val="006A4095"/>
    <w:rsid w:val="006A42CE"/>
    <w:rsid w:val="006A464F"/>
    <w:rsid w:val="006A47B2"/>
    <w:rsid w:val="006A5546"/>
    <w:rsid w:val="006A60D0"/>
    <w:rsid w:val="006B6F32"/>
    <w:rsid w:val="006C0051"/>
    <w:rsid w:val="006C0691"/>
    <w:rsid w:val="006C1C60"/>
    <w:rsid w:val="006C1E02"/>
    <w:rsid w:val="006C2177"/>
    <w:rsid w:val="006C35D8"/>
    <w:rsid w:val="006C7497"/>
    <w:rsid w:val="006D0BB5"/>
    <w:rsid w:val="006D1AAE"/>
    <w:rsid w:val="006D22D3"/>
    <w:rsid w:val="006D26E5"/>
    <w:rsid w:val="006D2EA6"/>
    <w:rsid w:val="006D3404"/>
    <w:rsid w:val="006D370D"/>
    <w:rsid w:val="006D45F0"/>
    <w:rsid w:val="006D4D57"/>
    <w:rsid w:val="006D51AC"/>
    <w:rsid w:val="006D5B55"/>
    <w:rsid w:val="006E0FE6"/>
    <w:rsid w:val="006E19E4"/>
    <w:rsid w:val="006E29D9"/>
    <w:rsid w:val="006E31C4"/>
    <w:rsid w:val="006E47C0"/>
    <w:rsid w:val="006E512E"/>
    <w:rsid w:val="006E7697"/>
    <w:rsid w:val="006E7BB8"/>
    <w:rsid w:val="006F0562"/>
    <w:rsid w:val="006F1817"/>
    <w:rsid w:val="006F1C8C"/>
    <w:rsid w:val="006F45D9"/>
    <w:rsid w:val="00700048"/>
    <w:rsid w:val="0070349F"/>
    <w:rsid w:val="00703B41"/>
    <w:rsid w:val="00704896"/>
    <w:rsid w:val="007052A3"/>
    <w:rsid w:val="007058BD"/>
    <w:rsid w:val="00705953"/>
    <w:rsid w:val="00706A6A"/>
    <w:rsid w:val="00706FC5"/>
    <w:rsid w:val="00710D9A"/>
    <w:rsid w:val="00714FAD"/>
    <w:rsid w:val="007152C6"/>
    <w:rsid w:val="007159D8"/>
    <w:rsid w:val="00715C37"/>
    <w:rsid w:val="00717A3E"/>
    <w:rsid w:val="007205A6"/>
    <w:rsid w:val="0072107B"/>
    <w:rsid w:val="007235AB"/>
    <w:rsid w:val="00724111"/>
    <w:rsid w:val="00724DDF"/>
    <w:rsid w:val="00725734"/>
    <w:rsid w:val="00725D9F"/>
    <w:rsid w:val="0072626D"/>
    <w:rsid w:val="00726C20"/>
    <w:rsid w:val="00730E2F"/>
    <w:rsid w:val="00731010"/>
    <w:rsid w:val="00732CE4"/>
    <w:rsid w:val="0073311B"/>
    <w:rsid w:val="007351F8"/>
    <w:rsid w:val="00735449"/>
    <w:rsid w:val="00736F1A"/>
    <w:rsid w:val="00736FB4"/>
    <w:rsid w:val="00737073"/>
    <w:rsid w:val="007400E7"/>
    <w:rsid w:val="007415DA"/>
    <w:rsid w:val="00742CBA"/>
    <w:rsid w:val="0074635B"/>
    <w:rsid w:val="00746B8F"/>
    <w:rsid w:val="0075186A"/>
    <w:rsid w:val="00751B17"/>
    <w:rsid w:val="0075266C"/>
    <w:rsid w:val="00753054"/>
    <w:rsid w:val="007556E4"/>
    <w:rsid w:val="007575B9"/>
    <w:rsid w:val="00760D71"/>
    <w:rsid w:val="00760FD6"/>
    <w:rsid w:val="0076121E"/>
    <w:rsid w:val="007627B2"/>
    <w:rsid w:val="00763190"/>
    <w:rsid w:val="00764524"/>
    <w:rsid w:val="00764608"/>
    <w:rsid w:val="00764BAD"/>
    <w:rsid w:val="00764F98"/>
    <w:rsid w:val="007651E5"/>
    <w:rsid w:val="00766661"/>
    <w:rsid w:val="00767357"/>
    <w:rsid w:val="00767E89"/>
    <w:rsid w:val="00770240"/>
    <w:rsid w:val="00770FE4"/>
    <w:rsid w:val="00771E08"/>
    <w:rsid w:val="00772996"/>
    <w:rsid w:val="007729F6"/>
    <w:rsid w:val="007735A5"/>
    <w:rsid w:val="00773A9C"/>
    <w:rsid w:val="00773B47"/>
    <w:rsid w:val="00774C60"/>
    <w:rsid w:val="007758F0"/>
    <w:rsid w:val="0077604D"/>
    <w:rsid w:val="00776095"/>
    <w:rsid w:val="00776506"/>
    <w:rsid w:val="00777184"/>
    <w:rsid w:val="00777304"/>
    <w:rsid w:val="007807C9"/>
    <w:rsid w:val="007811DC"/>
    <w:rsid w:val="007823B6"/>
    <w:rsid w:val="0078610D"/>
    <w:rsid w:val="00791E01"/>
    <w:rsid w:val="00792D8C"/>
    <w:rsid w:val="00793CE5"/>
    <w:rsid w:val="007958A4"/>
    <w:rsid w:val="0079621B"/>
    <w:rsid w:val="0079675B"/>
    <w:rsid w:val="00796E41"/>
    <w:rsid w:val="007976F2"/>
    <w:rsid w:val="00797FFD"/>
    <w:rsid w:val="007A00A1"/>
    <w:rsid w:val="007A1620"/>
    <w:rsid w:val="007A5FBA"/>
    <w:rsid w:val="007A62B0"/>
    <w:rsid w:val="007A6B36"/>
    <w:rsid w:val="007A77F1"/>
    <w:rsid w:val="007A7BB8"/>
    <w:rsid w:val="007B0487"/>
    <w:rsid w:val="007B14A6"/>
    <w:rsid w:val="007B1A5F"/>
    <w:rsid w:val="007B2A1B"/>
    <w:rsid w:val="007B5B8F"/>
    <w:rsid w:val="007B6424"/>
    <w:rsid w:val="007B760E"/>
    <w:rsid w:val="007C0072"/>
    <w:rsid w:val="007C0309"/>
    <w:rsid w:val="007C0949"/>
    <w:rsid w:val="007C1873"/>
    <w:rsid w:val="007C44B5"/>
    <w:rsid w:val="007C50A4"/>
    <w:rsid w:val="007C520A"/>
    <w:rsid w:val="007C719A"/>
    <w:rsid w:val="007C78CD"/>
    <w:rsid w:val="007D01A6"/>
    <w:rsid w:val="007D01EE"/>
    <w:rsid w:val="007D149B"/>
    <w:rsid w:val="007D1CC5"/>
    <w:rsid w:val="007D2048"/>
    <w:rsid w:val="007D3157"/>
    <w:rsid w:val="007D4CF6"/>
    <w:rsid w:val="007D53D2"/>
    <w:rsid w:val="007D577A"/>
    <w:rsid w:val="007D5E40"/>
    <w:rsid w:val="007D5EF3"/>
    <w:rsid w:val="007D645E"/>
    <w:rsid w:val="007D68A6"/>
    <w:rsid w:val="007E0455"/>
    <w:rsid w:val="007E1936"/>
    <w:rsid w:val="007E22AE"/>
    <w:rsid w:val="007E3D2D"/>
    <w:rsid w:val="007E40C4"/>
    <w:rsid w:val="007F0069"/>
    <w:rsid w:val="007F2EB4"/>
    <w:rsid w:val="007F3A6B"/>
    <w:rsid w:val="007F40BB"/>
    <w:rsid w:val="007F4401"/>
    <w:rsid w:val="007F73AC"/>
    <w:rsid w:val="007F78DD"/>
    <w:rsid w:val="0080118C"/>
    <w:rsid w:val="008017FF"/>
    <w:rsid w:val="00803B58"/>
    <w:rsid w:val="00805E3F"/>
    <w:rsid w:val="00806602"/>
    <w:rsid w:val="00807687"/>
    <w:rsid w:val="00807FD9"/>
    <w:rsid w:val="00811E8F"/>
    <w:rsid w:val="0081340D"/>
    <w:rsid w:val="0081378B"/>
    <w:rsid w:val="00814353"/>
    <w:rsid w:val="00814B4E"/>
    <w:rsid w:val="0081612B"/>
    <w:rsid w:val="00816620"/>
    <w:rsid w:val="00816686"/>
    <w:rsid w:val="00816FF1"/>
    <w:rsid w:val="00817616"/>
    <w:rsid w:val="008200B8"/>
    <w:rsid w:val="00821693"/>
    <w:rsid w:val="00821747"/>
    <w:rsid w:val="008219CE"/>
    <w:rsid w:val="00821C51"/>
    <w:rsid w:val="00822A52"/>
    <w:rsid w:val="008244C3"/>
    <w:rsid w:val="00824564"/>
    <w:rsid w:val="0082472D"/>
    <w:rsid w:val="00825ADD"/>
    <w:rsid w:val="00826D94"/>
    <w:rsid w:val="00827B82"/>
    <w:rsid w:val="00827FB5"/>
    <w:rsid w:val="008305E2"/>
    <w:rsid w:val="00830C67"/>
    <w:rsid w:val="0083180F"/>
    <w:rsid w:val="00831E9D"/>
    <w:rsid w:val="00832DC4"/>
    <w:rsid w:val="00832F31"/>
    <w:rsid w:val="00832F8F"/>
    <w:rsid w:val="00833984"/>
    <w:rsid w:val="00835392"/>
    <w:rsid w:val="00835A48"/>
    <w:rsid w:val="00835B2F"/>
    <w:rsid w:val="0083680A"/>
    <w:rsid w:val="00836B0B"/>
    <w:rsid w:val="008371D6"/>
    <w:rsid w:val="00837B6E"/>
    <w:rsid w:val="00840B29"/>
    <w:rsid w:val="00840EEF"/>
    <w:rsid w:val="00841A7E"/>
    <w:rsid w:val="00841E30"/>
    <w:rsid w:val="008451E3"/>
    <w:rsid w:val="008505EC"/>
    <w:rsid w:val="00851A9F"/>
    <w:rsid w:val="008523EA"/>
    <w:rsid w:val="00852502"/>
    <w:rsid w:val="008542ED"/>
    <w:rsid w:val="008545BE"/>
    <w:rsid w:val="00855F85"/>
    <w:rsid w:val="0085626F"/>
    <w:rsid w:val="008570A0"/>
    <w:rsid w:val="0085750D"/>
    <w:rsid w:val="0085789F"/>
    <w:rsid w:val="008578CE"/>
    <w:rsid w:val="00857C70"/>
    <w:rsid w:val="00857E90"/>
    <w:rsid w:val="0086085B"/>
    <w:rsid w:val="008620FE"/>
    <w:rsid w:val="00863AE5"/>
    <w:rsid w:val="008642B4"/>
    <w:rsid w:val="00864B23"/>
    <w:rsid w:val="00864E66"/>
    <w:rsid w:val="00865177"/>
    <w:rsid w:val="00871B4C"/>
    <w:rsid w:val="008723F8"/>
    <w:rsid w:val="0087427C"/>
    <w:rsid w:val="008742A8"/>
    <w:rsid w:val="008759A7"/>
    <w:rsid w:val="00875E6D"/>
    <w:rsid w:val="0088155A"/>
    <w:rsid w:val="0088259F"/>
    <w:rsid w:val="00882F4F"/>
    <w:rsid w:val="008842AB"/>
    <w:rsid w:val="00884925"/>
    <w:rsid w:val="00884E2A"/>
    <w:rsid w:val="00885E93"/>
    <w:rsid w:val="008879D7"/>
    <w:rsid w:val="008908B4"/>
    <w:rsid w:val="00890971"/>
    <w:rsid w:val="0089171D"/>
    <w:rsid w:val="008917DD"/>
    <w:rsid w:val="00892052"/>
    <w:rsid w:val="00892FF8"/>
    <w:rsid w:val="008959E0"/>
    <w:rsid w:val="00895CFD"/>
    <w:rsid w:val="00896ED3"/>
    <w:rsid w:val="008A0A4F"/>
    <w:rsid w:val="008A119A"/>
    <w:rsid w:val="008A1DFE"/>
    <w:rsid w:val="008A2852"/>
    <w:rsid w:val="008A2B76"/>
    <w:rsid w:val="008A2FAF"/>
    <w:rsid w:val="008A3C20"/>
    <w:rsid w:val="008A3E97"/>
    <w:rsid w:val="008A4FD8"/>
    <w:rsid w:val="008B0B54"/>
    <w:rsid w:val="008B17E9"/>
    <w:rsid w:val="008B2B30"/>
    <w:rsid w:val="008B2CC0"/>
    <w:rsid w:val="008B3258"/>
    <w:rsid w:val="008B357B"/>
    <w:rsid w:val="008B398B"/>
    <w:rsid w:val="008B3ACE"/>
    <w:rsid w:val="008B4CA1"/>
    <w:rsid w:val="008B6696"/>
    <w:rsid w:val="008C1730"/>
    <w:rsid w:val="008C4FC8"/>
    <w:rsid w:val="008C506E"/>
    <w:rsid w:val="008C5391"/>
    <w:rsid w:val="008C74ED"/>
    <w:rsid w:val="008C7FD8"/>
    <w:rsid w:val="008D02DA"/>
    <w:rsid w:val="008D0612"/>
    <w:rsid w:val="008D0F1E"/>
    <w:rsid w:val="008D2223"/>
    <w:rsid w:val="008D2526"/>
    <w:rsid w:val="008D352C"/>
    <w:rsid w:val="008D4163"/>
    <w:rsid w:val="008D446C"/>
    <w:rsid w:val="008D7A01"/>
    <w:rsid w:val="008E1BDB"/>
    <w:rsid w:val="008E488F"/>
    <w:rsid w:val="008E5A8B"/>
    <w:rsid w:val="008E74A7"/>
    <w:rsid w:val="008F0EB1"/>
    <w:rsid w:val="008F1AF5"/>
    <w:rsid w:val="008F2C32"/>
    <w:rsid w:val="008F3E5C"/>
    <w:rsid w:val="008F500F"/>
    <w:rsid w:val="008F5398"/>
    <w:rsid w:val="008F5B9F"/>
    <w:rsid w:val="008F7004"/>
    <w:rsid w:val="00900CA5"/>
    <w:rsid w:val="00900F3C"/>
    <w:rsid w:val="0090148B"/>
    <w:rsid w:val="00901D7F"/>
    <w:rsid w:val="009046C6"/>
    <w:rsid w:val="00904A6A"/>
    <w:rsid w:val="00904D75"/>
    <w:rsid w:val="00905B15"/>
    <w:rsid w:val="00906AE1"/>
    <w:rsid w:val="00907543"/>
    <w:rsid w:val="00910903"/>
    <w:rsid w:val="009111E3"/>
    <w:rsid w:val="0091216D"/>
    <w:rsid w:val="0091257B"/>
    <w:rsid w:val="00913117"/>
    <w:rsid w:val="00915D56"/>
    <w:rsid w:val="00916564"/>
    <w:rsid w:val="00920A7B"/>
    <w:rsid w:val="00922C9C"/>
    <w:rsid w:val="00922FF2"/>
    <w:rsid w:val="00923924"/>
    <w:rsid w:val="0092426C"/>
    <w:rsid w:val="00924B25"/>
    <w:rsid w:val="00925F96"/>
    <w:rsid w:val="0093021D"/>
    <w:rsid w:val="00931A30"/>
    <w:rsid w:val="00931E77"/>
    <w:rsid w:val="00932651"/>
    <w:rsid w:val="00932653"/>
    <w:rsid w:val="009333BE"/>
    <w:rsid w:val="00933E2F"/>
    <w:rsid w:val="00934FAC"/>
    <w:rsid w:val="0093649B"/>
    <w:rsid w:val="009403F6"/>
    <w:rsid w:val="00940580"/>
    <w:rsid w:val="009412A3"/>
    <w:rsid w:val="00941A94"/>
    <w:rsid w:val="00942448"/>
    <w:rsid w:val="009426A3"/>
    <w:rsid w:val="00942E24"/>
    <w:rsid w:val="00945078"/>
    <w:rsid w:val="0094511F"/>
    <w:rsid w:val="00945AA2"/>
    <w:rsid w:val="00946749"/>
    <w:rsid w:val="00946D22"/>
    <w:rsid w:val="0095025A"/>
    <w:rsid w:val="009508AF"/>
    <w:rsid w:val="00950C3F"/>
    <w:rsid w:val="0095219F"/>
    <w:rsid w:val="00952365"/>
    <w:rsid w:val="00952FDC"/>
    <w:rsid w:val="0095525C"/>
    <w:rsid w:val="009559DF"/>
    <w:rsid w:val="00960D9C"/>
    <w:rsid w:val="00961E07"/>
    <w:rsid w:val="009633F5"/>
    <w:rsid w:val="00963629"/>
    <w:rsid w:val="009651D4"/>
    <w:rsid w:val="009656BA"/>
    <w:rsid w:val="00966B76"/>
    <w:rsid w:val="00966F5B"/>
    <w:rsid w:val="00967EA1"/>
    <w:rsid w:val="0097060D"/>
    <w:rsid w:val="009707F5"/>
    <w:rsid w:val="00974FE6"/>
    <w:rsid w:val="00977521"/>
    <w:rsid w:val="00977B49"/>
    <w:rsid w:val="0098071D"/>
    <w:rsid w:val="0098139C"/>
    <w:rsid w:val="00982699"/>
    <w:rsid w:val="00983324"/>
    <w:rsid w:val="00983E87"/>
    <w:rsid w:val="00985180"/>
    <w:rsid w:val="00985800"/>
    <w:rsid w:val="00987394"/>
    <w:rsid w:val="00987B4D"/>
    <w:rsid w:val="009906E9"/>
    <w:rsid w:val="00990DDA"/>
    <w:rsid w:val="00993C55"/>
    <w:rsid w:val="00993F97"/>
    <w:rsid w:val="00994283"/>
    <w:rsid w:val="009946A4"/>
    <w:rsid w:val="009A0BA9"/>
    <w:rsid w:val="009A0C95"/>
    <w:rsid w:val="009A18A6"/>
    <w:rsid w:val="009A1B85"/>
    <w:rsid w:val="009A1C8E"/>
    <w:rsid w:val="009A34CB"/>
    <w:rsid w:val="009A4721"/>
    <w:rsid w:val="009A4C7B"/>
    <w:rsid w:val="009A4FBB"/>
    <w:rsid w:val="009A6AEA"/>
    <w:rsid w:val="009B0124"/>
    <w:rsid w:val="009B246B"/>
    <w:rsid w:val="009B27E4"/>
    <w:rsid w:val="009B4391"/>
    <w:rsid w:val="009B4731"/>
    <w:rsid w:val="009B5646"/>
    <w:rsid w:val="009B6299"/>
    <w:rsid w:val="009B651A"/>
    <w:rsid w:val="009B79AB"/>
    <w:rsid w:val="009C066F"/>
    <w:rsid w:val="009C1947"/>
    <w:rsid w:val="009C1E9F"/>
    <w:rsid w:val="009D0467"/>
    <w:rsid w:val="009D0AC3"/>
    <w:rsid w:val="009D13B3"/>
    <w:rsid w:val="009D1F2E"/>
    <w:rsid w:val="009D2DEB"/>
    <w:rsid w:val="009D5AEF"/>
    <w:rsid w:val="009D66C6"/>
    <w:rsid w:val="009E0000"/>
    <w:rsid w:val="009E01A5"/>
    <w:rsid w:val="009E48EE"/>
    <w:rsid w:val="009E5451"/>
    <w:rsid w:val="009E5E11"/>
    <w:rsid w:val="009E5E97"/>
    <w:rsid w:val="009E74C2"/>
    <w:rsid w:val="009E7640"/>
    <w:rsid w:val="009E7833"/>
    <w:rsid w:val="009F0513"/>
    <w:rsid w:val="009F0EDC"/>
    <w:rsid w:val="009F2226"/>
    <w:rsid w:val="009F253A"/>
    <w:rsid w:val="009F27AC"/>
    <w:rsid w:val="009F2DA3"/>
    <w:rsid w:val="009F3106"/>
    <w:rsid w:val="009F3B56"/>
    <w:rsid w:val="009F3C95"/>
    <w:rsid w:val="009F475A"/>
    <w:rsid w:val="009F47D2"/>
    <w:rsid w:val="009F4AA2"/>
    <w:rsid w:val="009F520C"/>
    <w:rsid w:val="009F5D50"/>
    <w:rsid w:val="009F5EB4"/>
    <w:rsid w:val="00A00345"/>
    <w:rsid w:val="00A00437"/>
    <w:rsid w:val="00A00471"/>
    <w:rsid w:val="00A02B79"/>
    <w:rsid w:val="00A03F65"/>
    <w:rsid w:val="00A0442E"/>
    <w:rsid w:val="00A05779"/>
    <w:rsid w:val="00A057DE"/>
    <w:rsid w:val="00A05E58"/>
    <w:rsid w:val="00A071B9"/>
    <w:rsid w:val="00A11E63"/>
    <w:rsid w:val="00A12793"/>
    <w:rsid w:val="00A12938"/>
    <w:rsid w:val="00A13222"/>
    <w:rsid w:val="00A15927"/>
    <w:rsid w:val="00A15C1B"/>
    <w:rsid w:val="00A1703D"/>
    <w:rsid w:val="00A20061"/>
    <w:rsid w:val="00A21182"/>
    <w:rsid w:val="00A214F4"/>
    <w:rsid w:val="00A219CB"/>
    <w:rsid w:val="00A22D8D"/>
    <w:rsid w:val="00A23AD3"/>
    <w:rsid w:val="00A24A3F"/>
    <w:rsid w:val="00A26C42"/>
    <w:rsid w:val="00A26C96"/>
    <w:rsid w:val="00A27D38"/>
    <w:rsid w:val="00A30AD6"/>
    <w:rsid w:val="00A31C48"/>
    <w:rsid w:val="00A32D00"/>
    <w:rsid w:val="00A32D0A"/>
    <w:rsid w:val="00A347A6"/>
    <w:rsid w:val="00A36C82"/>
    <w:rsid w:val="00A41F0B"/>
    <w:rsid w:val="00A423F8"/>
    <w:rsid w:val="00A42B5B"/>
    <w:rsid w:val="00A43598"/>
    <w:rsid w:val="00A43737"/>
    <w:rsid w:val="00A4401A"/>
    <w:rsid w:val="00A44AAA"/>
    <w:rsid w:val="00A45F42"/>
    <w:rsid w:val="00A470B3"/>
    <w:rsid w:val="00A47461"/>
    <w:rsid w:val="00A51269"/>
    <w:rsid w:val="00A512F9"/>
    <w:rsid w:val="00A51375"/>
    <w:rsid w:val="00A530B5"/>
    <w:rsid w:val="00A531AF"/>
    <w:rsid w:val="00A54945"/>
    <w:rsid w:val="00A60472"/>
    <w:rsid w:val="00A60A25"/>
    <w:rsid w:val="00A622CC"/>
    <w:rsid w:val="00A62CB9"/>
    <w:rsid w:val="00A63083"/>
    <w:rsid w:val="00A6460D"/>
    <w:rsid w:val="00A647CC"/>
    <w:rsid w:val="00A651CB"/>
    <w:rsid w:val="00A67ABF"/>
    <w:rsid w:val="00A67AD9"/>
    <w:rsid w:val="00A67FA8"/>
    <w:rsid w:val="00A70074"/>
    <w:rsid w:val="00A714CD"/>
    <w:rsid w:val="00A729C9"/>
    <w:rsid w:val="00A7461D"/>
    <w:rsid w:val="00A74638"/>
    <w:rsid w:val="00A74C82"/>
    <w:rsid w:val="00A7642B"/>
    <w:rsid w:val="00A76991"/>
    <w:rsid w:val="00A80B47"/>
    <w:rsid w:val="00A80D6C"/>
    <w:rsid w:val="00A81197"/>
    <w:rsid w:val="00A81B74"/>
    <w:rsid w:val="00A82D75"/>
    <w:rsid w:val="00A82D88"/>
    <w:rsid w:val="00A83385"/>
    <w:rsid w:val="00A86070"/>
    <w:rsid w:val="00A86F6D"/>
    <w:rsid w:val="00A87222"/>
    <w:rsid w:val="00A875DF"/>
    <w:rsid w:val="00A91B8B"/>
    <w:rsid w:val="00A92801"/>
    <w:rsid w:val="00A92C9B"/>
    <w:rsid w:val="00A9340A"/>
    <w:rsid w:val="00A9484E"/>
    <w:rsid w:val="00A94E7B"/>
    <w:rsid w:val="00A9502F"/>
    <w:rsid w:val="00A95A3D"/>
    <w:rsid w:val="00A971AD"/>
    <w:rsid w:val="00A9791C"/>
    <w:rsid w:val="00AA0351"/>
    <w:rsid w:val="00AA0476"/>
    <w:rsid w:val="00AA0617"/>
    <w:rsid w:val="00AA222F"/>
    <w:rsid w:val="00AA229F"/>
    <w:rsid w:val="00AA2576"/>
    <w:rsid w:val="00AA3E7D"/>
    <w:rsid w:val="00AA4406"/>
    <w:rsid w:val="00AA4B76"/>
    <w:rsid w:val="00AA5FAC"/>
    <w:rsid w:val="00AA7577"/>
    <w:rsid w:val="00AB0280"/>
    <w:rsid w:val="00AB0605"/>
    <w:rsid w:val="00AB064C"/>
    <w:rsid w:val="00AB106E"/>
    <w:rsid w:val="00AB2B3A"/>
    <w:rsid w:val="00AB3A05"/>
    <w:rsid w:val="00AB48CC"/>
    <w:rsid w:val="00AB50F2"/>
    <w:rsid w:val="00AB71F7"/>
    <w:rsid w:val="00AB750E"/>
    <w:rsid w:val="00AB7DFB"/>
    <w:rsid w:val="00AC0FFB"/>
    <w:rsid w:val="00AC1D2A"/>
    <w:rsid w:val="00AC249E"/>
    <w:rsid w:val="00AC296A"/>
    <w:rsid w:val="00AC4C35"/>
    <w:rsid w:val="00AC5282"/>
    <w:rsid w:val="00AC7166"/>
    <w:rsid w:val="00AD13B8"/>
    <w:rsid w:val="00AD14CA"/>
    <w:rsid w:val="00AD1BE0"/>
    <w:rsid w:val="00AD2650"/>
    <w:rsid w:val="00AD4125"/>
    <w:rsid w:val="00AD4DBD"/>
    <w:rsid w:val="00AD6A22"/>
    <w:rsid w:val="00AE02B8"/>
    <w:rsid w:val="00AE0DC2"/>
    <w:rsid w:val="00AE2036"/>
    <w:rsid w:val="00AE2782"/>
    <w:rsid w:val="00AE4AAB"/>
    <w:rsid w:val="00AE4C3C"/>
    <w:rsid w:val="00AE6449"/>
    <w:rsid w:val="00AE69F8"/>
    <w:rsid w:val="00AE7062"/>
    <w:rsid w:val="00AE7A33"/>
    <w:rsid w:val="00AF2FDF"/>
    <w:rsid w:val="00AF345B"/>
    <w:rsid w:val="00AF39BB"/>
    <w:rsid w:val="00AF5734"/>
    <w:rsid w:val="00AF6044"/>
    <w:rsid w:val="00AF631F"/>
    <w:rsid w:val="00B00880"/>
    <w:rsid w:val="00B011AD"/>
    <w:rsid w:val="00B0146E"/>
    <w:rsid w:val="00B02030"/>
    <w:rsid w:val="00B02228"/>
    <w:rsid w:val="00B05AB5"/>
    <w:rsid w:val="00B0614C"/>
    <w:rsid w:val="00B069B9"/>
    <w:rsid w:val="00B06A94"/>
    <w:rsid w:val="00B113E0"/>
    <w:rsid w:val="00B11589"/>
    <w:rsid w:val="00B11750"/>
    <w:rsid w:val="00B11893"/>
    <w:rsid w:val="00B126F7"/>
    <w:rsid w:val="00B148B3"/>
    <w:rsid w:val="00B1732C"/>
    <w:rsid w:val="00B205A5"/>
    <w:rsid w:val="00B2094E"/>
    <w:rsid w:val="00B20F68"/>
    <w:rsid w:val="00B21693"/>
    <w:rsid w:val="00B21834"/>
    <w:rsid w:val="00B227C5"/>
    <w:rsid w:val="00B2291A"/>
    <w:rsid w:val="00B238DE"/>
    <w:rsid w:val="00B24A4C"/>
    <w:rsid w:val="00B25856"/>
    <w:rsid w:val="00B2755B"/>
    <w:rsid w:val="00B27949"/>
    <w:rsid w:val="00B27A5B"/>
    <w:rsid w:val="00B317F9"/>
    <w:rsid w:val="00B3329B"/>
    <w:rsid w:val="00B35C04"/>
    <w:rsid w:val="00B362DE"/>
    <w:rsid w:val="00B3637B"/>
    <w:rsid w:val="00B36A0F"/>
    <w:rsid w:val="00B374D2"/>
    <w:rsid w:val="00B37B4E"/>
    <w:rsid w:val="00B42C39"/>
    <w:rsid w:val="00B43A83"/>
    <w:rsid w:val="00B44462"/>
    <w:rsid w:val="00B45776"/>
    <w:rsid w:val="00B47DA3"/>
    <w:rsid w:val="00B521E7"/>
    <w:rsid w:val="00B52662"/>
    <w:rsid w:val="00B527CA"/>
    <w:rsid w:val="00B52A2C"/>
    <w:rsid w:val="00B53A3D"/>
    <w:rsid w:val="00B5482B"/>
    <w:rsid w:val="00B54D22"/>
    <w:rsid w:val="00B560EB"/>
    <w:rsid w:val="00B56361"/>
    <w:rsid w:val="00B60860"/>
    <w:rsid w:val="00B615B6"/>
    <w:rsid w:val="00B61AD5"/>
    <w:rsid w:val="00B630B1"/>
    <w:rsid w:val="00B63C62"/>
    <w:rsid w:val="00B64396"/>
    <w:rsid w:val="00B65329"/>
    <w:rsid w:val="00B65DD1"/>
    <w:rsid w:val="00B702F0"/>
    <w:rsid w:val="00B73D7B"/>
    <w:rsid w:val="00B76453"/>
    <w:rsid w:val="00B777F5"/>
    <w:rsid w:val="00B77A50"/>
    <w:rsid w:val="00B77F90"/>
    <w:rsid w:val="00B80049"/>
    <w:rsid w:val="00B806CF"/>
    <w:rsid w:val="00B81900"/>
    <w:rsid w:val="00B8438A"/>
    <w:rsid w:val="00B8598D"/>
    <w:rsid w:val="00B85A26"/>
    <w:rsid w:val="00B85F8C"/>
    <w:rsid w:val="00B868D7"/>
    <w:rsid w:val="00B86990"/>
    <w:rsid w:val="00B8722A"/>
    <w:rsid w:val="00B9154B"/>
    <w:rsid w:val="00B92504"/>
    <w:rsid w:val="00B93470"/>
    <w:rsid w:val="00B93E5C"/>
    <w:rsid w:val="00B943AA"/>
    <w:rsid w:val="00B978FF"/>
    <w:rsid w:val="00BA003C"/>
    <w:rsid w:val="00BA053B"/>
    <w:rsid w:val="00BA0F05"/>
    <w:rsid w:val="00BA0FAE"/>
    <w:rsid w:val="00BA105A"/>
    <w:rsid w:val="00BA308B"/>
    <w:rsid w:val="00BA3A75"/>
    <w:rsid w:val="00BA4204"/>
    <w:rsid w:val="00BA4ABD"/>
    <w:rsid w:val="00BA5A8C"/>
    <w:rsid w:val="00BA6E02"/>
    <w:rsid w:val="00BA7355"/>
    <w:rsid w:val="00BA7905"/>
    <w:rsid w:val="00BB0C7F"/>
    <w:rsid w:val="00BB12BA"/>
    <w:rsid w:val="00BB339D"/>
    <w:rsid w:val="00BB467D"/>
    <w:rsid w:val="00BB4F2D"/>
    <w:rsid w:val="00BB5725"/>
    <w:rsid w:val="00BB77C5"/>
    <w:rsid w:val="00BC1573"/>
    <w:rsid w:val="00BC3BA6"/>
    <w:rsid w:val="00BC3FEF"/>
    <w:rsid w:val="00BC4116"/>
    <w:rsid w:val="00BC45C2"/>
    <w:rsid w:val="00BC51CB"/>
    <w:rsid w:val="00BC5A9A"/>
    <w:rsid w:val="00BC5D91"/>
    <w:rsid w:val="00BC7561"/>
    <w:rsid w:val="00BC7645"/>
    <w:rsid w:val="00BC76F0"/>
    <w:rsid w:val="00BD0CE7"/>
    <w:rsid w:val="00BD3396"/>
    <w:rsid w:val="00BD4384"/>
    <w:rsid w:val="00BD4EC9"/>
    <w:rsid w:val="00BD5288"/>
    <w:rsid w:val="00BD60B3"/>
    <w:rsid w:val="00BD6724"/>
    <w:rsid w:val="00BD70A6"/>
    <w:rsid w:val="00BE0B2D"/>
    <w:rsid w:val="00BE1166"/>
    <w:rsid w:val="00BE210B"/>
    <w:rsid w:val="00BE293A"/>
    <w:rsid w:val="00BE4A21"/>
    <w:rsid w:val="00BE74D4"/>
    <w:rsid w:val="00BE7987"/>
    <w:rsid w:val="00BF14AC"/>
    <w:rsid w:val="00BF2D0F"/>
    <w:rsid w:val="00BF2EDE"/>
    <w:rsid w:val="00BF33F2"/>
    <w:rsid w:val="00BF3BC6"/>
    <w:rsid w:val="00BF443D"/>
    <w:rsid w:val="00BF4C04"/>
    <w:rsid w:val="00BF6088"/>
    <w:rsid w:val="00BF722C"/>
    <w:rsid w:val="00C01DE0"/>
    <w:rsid w:val="00C0261A"/>
    <w:rsid w:val="00C02A05"/>
    <w:rsid w:val="00C02BF9"/>
    <w:rsid w:val="00C05BE5"/>
    <w:rsid w:val="00C07210"/>
    <w:rsid w:val="00C11FC2"/>
    <w:rsid w:val="00C12C02"/>
    <w:rsid w:val="00C13D02"/>
    <w:rsid w:val="00C14F46"/>
    <w:rsid w:val="00C15D46"/>
    <w:rsid w:val="00C16487"/>
    <w:rsid w:val="00C1681B"/>
    <w:rsid w:val="00C17C87"/>
    <w:rsid w:val="00C207A6"/>
    <w:rsid w:val="00C229EE"/>
    <w:rsid w:val="00C22A0C"/>
    <w:rsid w:val="00C237DB"/>
    <w:rsid w:val="00C278FB"/>
    <w:rsid w:val="00C30EAA"/>
    <w:rsid w:val="00C32090"/>
    <w:rsid w:val="00C3250A"/>
    <w:rsid w:val="00C32DD4"/>
    <w:rsid w:val="00C336D0"/>
    <w:rsid w:val="00C33A88"/>
    <w:rsid w:val="00C342E7"/>
    <w:rsid w:val="00C34C8B"/>
    <w:rsid w:val="00C353B0"/>
    <w:rsid w:val="00C3580F"/>
    <w:rsid w:val="00C365D8"/>
    <w:rsid w:val="00C366F1"/>
    <w:rsid w:val="00C36F9F"/>
    <w:rsid w:val="00C37770"/>
    <w:rsid w:val="00C40D5F"/>
    <w:rsid w:val="00C40E0B"/>
    <w:rsid w:val="00C43ADC"/>
    <w:rsid w:val="00C45B18"/>
    <w:rsid w:val="00C47796"/>
    <w:rsid w:val="00C47DAE"/>
    <w:rsid w:val="00C5028B"/>
    <w:rsid w:val="00C515E3"/>
    <w:rsid w:val="00C51C8A"/>
    <w:rsid w:val="00C525C8"/>
    <w:rsid w:val="00C52C61"/>
    <w:rsid w:val="00C52D4B"/>
    <w:rsid w:val="00C55CAE"/>
    <w:rsid w:val="00C57168"/>
    <w:rsid w:val="00C57CF1"/>
    <w:rsid w:val="00C609B6"/>
    <w:rsid w:val="00C6271D"/>
    <w:rsid w:val="00C628DD"/>
    <w:rsid w:val="00C62B09"/>
    <w:rsid w:val="00C62CF0"/>
    <w:rsid w:val="00C634CF"/>
    <w:rsid w:val="00C6352F"/>
    <w:rsid w:val="00C64C12"/>
    <w:rsid w:val="00C64E7E"/>
    <w:rsid w:val="00C658C3"/>
    <w:rsid w:val="00C65CA2"/>
    <w:rsid w:val="00C65EC1"/>
    <w:rsid w:val="00C67389"/>
    <w:rsid w:val="00C7057B"/>
    <w:rsid w:val="00C7141C"/>
    <w:rsid w:val="00C7268D"/>
    <w:rsid w:val="00C73769"/>
    <w:rsid w:val="00C73A02"/>
    <w:rsid w:val="00C73C72"/>
    <w:rsid w:val="00C74A80"/>
    <w:rsid w:val="00C76EEA"/>
    <w:rsid w:val="00C77318"/>
    <w:rsid w:val="00C77348"/>
    <w:rsid w:val="00C779FA"/>
    <w:rsid w:val="00C77DC8"/>
    <w:rsid w:val="00C810CD"/>
    <w:rsid w:val="00C81A2A"/>
    <w:rsid w:val="00C8319F"/>
    <w:rsid w:val="00C83501"/>
    <w:rsid w:val="00C83854"/>
    <w:rsid w:val="00C8456A"/>
    <w:rsid w:val="00C84CD4"/>
    <w:rsid w:val="00C874B1"/>
    <w:rsid w:val="00C8759C"/>
    <w:rsid w:val="00C87EF0"/>
    <w:rsid w:val="00C9004B"/>
    <w:rsid w:val="00C9296D"/>
    <w:rsid w:val="00C96EF8"/>
    <w:rsid w:val="00C972B2"/>
    <w:rsid w:val="00C97E87"/>
    <w:rsid w:val="00CA1CD3"/>
    <w:rsid w:val="00CA1E42"/>
    <w:rsid w:val="00CB3F9D"/>
    <w:rsid w:val="00CB418D"/>
    <w:rsid w:val="00CB4F27"/>
    <w:rsid w:val="00CB5A4A"/>
    <w:rsid w:val="00CB633C"/>
    <w:rsid w:val="00CB667F"/>
    <w:rsid w:val="00CB7C5C"/>
    <w:rsid w:val="00CC1205"/>
    <w:rsid w:val="00CC28D5"/>
    <w:rsid w:val="00CC2BFD"/>
    <w:rsid w:val="00CC3521"/>
    <w:rsid w:val="00CC3EB8"/>
    <w:rsid w:val="00CC45A0"/>
    <w:rsid w:val="00CC4893"/>
    <w:rsid w:val="00CC5592"/>
    <w:rsid w:val="00CC6543"/>
    <w:rsid w:val="00CC707E"/>
    <w:rsid w:val="00CC7AB4"/>
    <w:rsid w:val="00CD1A51"/>
    <w:rsid w:val="00CD4B9D"/>
    <w:rsid w:val="00CD4E5F"/>
    <w:rsid w:val="00CE029B"/>
    <w:rsid w:val="00CE0461"/>
    <w:rsid w:val="00CE1C05"/>
    <w:rsid w:val="00CE1DEC"/>
    <w:rsid w:val="00CE1F87"/>
    <w:rsid w:val="00CE3182"/>
    <w:rsid w:val="00CE3233"/>
    <w:rsid w:val="00CE341A"/>
    <w:rsid w:val="00CE3EDC"/>
    <w:rsid w:val="00CE68D0"/>
    <w:rsid w:val="00CE71AA"/>
    <w:rsid w:val="00CE762F"/>
    <w:rsid w:val="00CF1691"/>
    <w:rsid w:val="00CF16C3"/>
    <w:rsid w:val="00CF1A6D"/>
    <w:rsid w:val="00CF2F54"/>
    <w:rsid w:val="00CF57ED"/>
    <w:rsid w:val="00CF6B33"/>
    <w:rsid w:val="00CF6E2C"/>
    <w:rsid w:val="00CF7EA0"/>
    <w:rsid w:val="00D002A0"/>
    <w:rsid w:val="00D00CF0"/>
    <w:rsid w:val="00D0340B"/>
    <w:rsid w:val="00D04E4C"/>
    <w:rsid w:val="00D05067"/>
    <w:rsid w:val="00D067CC"/>
    <w:rsid w:val="00D124AC"/>
    <w:rsid w:val="00D145B3"/>
    <w:rsid w:val="00D1523F"/>
    <w:rsid w:val="00D155C1"/>
    <w:rsid w:val="00D15F08"/>
    <w:rsid w:val="00D15FA5"/>
    <w:rsid w:val="00D161CE"/>
    <w:rsid w:val="00D1632F"/>
    <w:rsid w:val="00D17DEC"/>
    <w:rsid w:val="00D17E34"/>
    <w:rsid w:val="00D223A7"/>
    <w:rsid w:val="00D2250C"/>
    <w:rsid w:val="00D22583"/>
    <w:rsid w:val="00D23ADC"/>
    <w:rsid w:val="00D242A1"/>
    <w:rsid w:val="00D25A90"/>
    <w:rsid w:val="00D27C79"/>
    <w:rsid w:val="00D30165"/>
    <w:rsid w:val="00D3078D"/>
    <w:rsid w:val="00D3086D"/>
    <w:rsid w:val="00D31F76"/>
    <w:rsid w:val="00D33221"/>
    <w:rsid w:val="00D3432B"/>
    <w:rsid w:val="00D34863"/>
    <w:rsid w:val="00D34B7C"/>
    <w:rsid w:val="00D34C5F"/>
    <w:rsid w:val="00D358DD"/>
    <w:rsid w:val="00D40F85"/>
    <w:rsid w:val="00D40F9C"/>
    <w:rsid w:val="00D41323"/>
    <w:rsid w:val="00D50EFA"/>
    <w:rsid w:val="00D51011"/>
    <w:rsid w:val="00D51B62"/>
    <w:rsid w:val="00D5344D"/>
    <w:rsid w:val="00D53C37"/>
    <w:rsid w:val="00D54C9C"/>
    <w:rsid w:val="00D5523F"/>
    <w:rsid w:val="00D5600F"/>
    <w:rsid w:val="00D56588"/>
    <w:rsid w:val="00D6091B"/>
    <w:rsid w:val="00D61129"/>
    <w:rsid w:val="00D6265A"/>
    <w:rsid w:val="00D62843"/>
    <w:rsid w:val="00D62E5D"/>
    <w:rsid w:val="00D6389A"/>
    <w:rsid w:val="00D63B37"/>
    <w:rsid w:val="00D65A60"/>
    <w:rsid w:val="00D660A8"/>
    <w:rsid w:val="00D66576"/>
    <w:rsid w:val="00D723AE"/>
    <w:rsid w:val="00D72A8D"/>
    <w:rsid w:val="00D7593A"/>
    <w:rsid w:val="00D76949"/>
    <w:rsid w:val="00D7786C"/>
    <w:rsid w:val="00D805F2"/>
    <w:rsid w:val="00D82145"/>
    <w:rsid w:val="00D85577"/>
    <w:rsid w:val="00D85947"/>
    <w:rsid w:val="00D85AC2"/>
    <w:rsid w:val="00D87901"/>
    <w:rsid w:val="00D87BCD"/>
    <w:rsid w:val="00D87C28"/>
    <w:rsid w:val="00D906AD"/>
    <w:rsid w:val="00D90967"/>
    <w:rsid w:val="00D93305"/>
    <w:rsid w:val="00D93B49"/>
    <w:rsid w:val="00D94EF4"/>
    <w:rsid w:val="00D95C5F"/>
    <w:rsid w:val="00D971DF"/>
    <w:rsid w:val="00DA0482"/>
    <w:rsid w:val="00DA32D0"/>
    <w:rsid w:val="00DA4028"/>
    <w:rsid w:val="00DA4565"/>
    <w:rsid w:val="00DA56AE"/>
    <w:rsid w:val="00DA56BA"/>
    <w:rsid w:val="00DA6A1A"/>
    <w:rsid w:val="00DA7604"/>
    <w:rsid w:val="00DB034B"/>
    <w:rsid w:val="00DB1A4D"/>
    <w:rsid w:val="00DB22E7"/>
    <w:rsid w:val="00DB259B"/>
    <w:rsid w:val="00DB279E"/>
    <w:rsid w:val="00DB291D"/>
    <w:rsid w:val="00DB32D1"/>
    <w:rsid w:val="00DB4BD4"/>
    <w:rsid w:val="00DB515B"/>
    <w:rsid w:val="00DB7F7E"/>
    <w:rsid w:val="00DC1B5A"/>
    <w:rsid w:val="00DC2872"/>
    <w:rsid w:val="00DC2C46"/>
    <w:rsid w:val="00DC2DF1"/>
    <w:rsid w:val="00DC31FD"/>
    <w:rsid w:val="00DC3818"/>
    <w:rsid w:val="00DC3FF3"/>
    <w:rsid w:val="00DC5649"/>
    <w:rsid w:val="00DC629B"/>
    <w:rsid w:val="00DC674D"/>
    <w:rsid w:val="00DC785E"/>
    <w:rsid w:val="00DD074C"/>
    <w:rsid w:val="00DD1024"/>
    <w:rsid w:val="00DD13CD"/>
    <w:rsid w:val="00DD1E1C"/>
    <w:rsid w:val="00DD220D"/>
    <w:rsid w:val="00DD2255"/>
    <w:rsid w:val="00DD2EAE"/>
    <w:rsid w:val="00DD4AC9"/>
    <w:rsid w:val="00DD4FEF"/>
    <w:rsid w:val="00DD5309"/>
    <w:rsid w:val="00DD6461"/>
    <w:rsid w:val="00DD7057"/>
    <w:rsid w:val="00DE0548"/>
    <w:rsid w:val="00DE07AE"/>
    <w:rsid w:val="00DE0C77"/>
    <w:rsid w:val="00DE1201"/>
    <w:rsid w:val="00DE1ABC"/>
    <w:rsid w:val="00DE1E26"/>
    <w:rsid w:val="00DE40F1"/>
    <w:rsid w:val="00DE4380"/>
    <w:rsid w:val="00DE4D41"/>
    <w:rsid w:val="00DE620A"/>
    <w:rsid w:val="00DE6888"/>
    <w:rsid w:val="00DF06B3"/>
    <w:rsid w:val="00DF158A"/>
    <w:rsid w:val="00DF1F8E"/>
    <w:rsid w:val="00DF2379"/>
    <w:rsid w:val="00DF238C"/>
    <w:rsid w:val="00DF5C02"/>
    <w:rsid w:val="00DF5C64"/>
    <w:rsid w:val="00DF67C0"/>
    <w:rsid w:val="00DF6933"/>
    <w:rsid w:val="00DF7077"/>
    <w:rsid w:val="00E010E4"/>
    <w:rsid w:val="00E02620"/>
    <w:rsid w:val="00E0347F"/>
    <w:rsid w:val="00E0407F"/>
    <w:rsid w:val="00E041DE"/>
    <w:rsid w:val="00E04BE8"/>
    <w:rsid w:val="00E07DB8"/>
    <w:rsid w:val="00E104AF"/>
    <w:rsid w:val="00E10ACD"/>
    <w:rsid w:val="00E1245E"/>
    <w:rsid w:val="00E12634"/>
    <w:rsid w:val="00E139A9"/>
    <w:rsid w:val="00E13E34"/>
    <w:rsid w:val="00E1458F"/>
    <w:rsid w:val="00E14D77"/>
    <w:rsid w:val="00E16149"/>
    <w:rsid w:val="00E176D2"/>
    <w:rsid w:val="00E2033F"/>
    <w:rsid w:val="00E20F5B"/>
    <w:rsid w:val="00E218DA"/>
    <w:rsid w:val="00E247CA"/>
    <w:rsid w:val="00E25C27"/>
    <w:rsid w:val="00E30386"/>
    <w:rsid w:val="00E32D6B"/>
    <w:rsid w:val="00E34B22"/>
    <w:rsid w:val="00E34BCB"/>
    <w:rsid w:val="00E3586F"/>
    <w:rsid w:val="00E35FB9"/>
    <w:rsid w:val="00E36A12"/>
    <w:rsid w:val="00E400FF"/>
    <w:rsid w:val="00E40FAA"/>
    <w:rsid w:val="00E414CA"/>
    <w:rsid w:val="00E42859"/>
    <w:rsid w:val="00E438F8"/>
    <w:rsid w:val="00E44470"/>
    <w:rsid w:val="00E46A0F"/>
    <w:rsid w:val="00E46E95"/>
    <w:rsid w:val="00E526C9"/>
    <w:rsid w:val="00E532FC"/>
    <w:rsid w:val="00E547A4"/>
    <w:rsid w:val="00E5490F"/>
    <w:rsid w:val="00E57CD4"/>
    <w:rsid w:val="00E621AB"/>
    <w:rsid w:val="00E627C2"/>
    <w:rsid w:val="00E63CAC"/>
    <w:rsid w:val="00E63D1F"/>
    <w:rsid w:val="00E63EE3"/>
    <w:rsid w:val="00E64982"/>
    <w:rsid w:val="00E65281"/>
    <w:rsid w:val="00E6621E"/>
    <w:rsid w:val="00E7077D"/>
    <w:rsid w:val="00E71D04"/>
    <w:rsid w:val="00E723F2"/>
    <w:rsid w:val="00E727AC"/>
    <w:rsid w:val="00E74B68"/>
    <w:rsid w:val="00E75640"/>
    <w:rsid w:val="00E76C4D"/>
    <w:rsid w:val="00E770C0"/>
    <w:rsid w:val="00E80DCE"/>
    <w:rsid w:val="00E82178"/>
    <w:rsid w:val="00E84212"/>
    <w:rsid w:val="00E84DF2"/>
    <w:rsid w:val="00E87270"/>
    <w:rsid w:val="00E873A7"/>
    <w:rsid w:val="00E87DDC"/>
    <w:rsid w:val="00E90973"/>
    <w:rsid w:val="00E90F89"/>
    <w:rsid w:val="00E91D2C"/>
    <w:rsid w:val="00E9344A"/>
    <w:rsid w:val="00E94490"/>
    <w:rsid w:val="00E948C8"/>
    <w:rsid w:val="00E94955"/>
    <w:rsid w:val="00E94971"/>
    <w:rsid w:val="00E94E0C"/>
    <w:rsid w:val="00E96B18"/>
    <w:rsid w:val="00EA1795"/>
    <w:rsid w:val="00EA194D"/>
    <w:rsid w:val="00EA1EEB"/>
    <w:rsid w:val="00EA296B"/>
    <w:rsid w:val="00EA3228"/>
    <w:rsid w:val="00EA3C2D"/>
    <w:rsid w:val="00EA634C"/>
    <w:rsid w:val="00EA7AF7"/>
    <w:rsid w:val="00EB0120"/>
    <w:rsid w:val="00EB1F58"/>
    <w:rsid w:val="00EB3498"/>
    <w:rsid w:val="00EB3F8B"/>
    <w:rsid w:val="00EB4783"/>
    <w:rsid w:val="00EC1173"/>
    <w:rsid w:val="00EC1462"/>
    <w:rsid w:val="00EC253D"/>
    <w:rsid w:val="00EC337E"/>
    <w:rsid w:val="00EC3587"/>
    <w:rsid w:val="00EC3665"/>
    <w:rsid w:val="00EC3959"/>
    <w:rsid w:val="00EC3A1C"/>
    <w:rsid w:val="00EC5E1C"/>
    <w:rsid w:val="00ED11D9"/>
    <w:rsid w:val="00ED1812"/>
    <w:rsid w:val="00ED22D7"/>
    <w:rsid w:val="00ED26E5"/>
    <w:rsid w:val="00ED281F"/>
    <w:rsid w:val="00ED3033"/>
    <w:rsid w:val="00ED3C82"/>
    <w:rsid w:val="00ED3CAB"/>
    <w:rsid w:val="00ED3DE5"/>
    <w:rsid w:val="00ED45F1"/>
    <w:rsid w:val="00ED5931"/>
    <w:rsid w:val="00ED75C4"/>
    <w:rsid w:val="00ED7A00"/>
    <w:rsid w:val="00EE07E3"/>
    <w:rsid w:val="00EE1A20"/>
    <w:rsid w:val="00EE25A9"/>
    <w:rsid w:val="00EE294D"/>
    <w:rsid w:val="00EE4417"/>
    <w:rsid w:val="00EE55B5"/>
    <w:rsid w:val="00EE5697"/>
    <w:rsid w:val="00EE683E"/>
    <w:rsid w:val="00EE7471"/>
    <w:rsid w:val="00EE7FDF"/>
    <w:rsid w:val="00EF4260"/>
    <w:rsid w:val="00EF4BEC"/>
    <w:rsid w:val="00EF56F3"/>
    <w:rsid w:val="00EF5843"/>
    <w:rsid w:val="00EF5960"/>
    <w:rsid w:val="00EF5F25"/>
    <w:rsid w:val="00EF65CF"/>
    <w:rsid w:val="00EF795E"/>
    <w:rsid w:val="00EF7D89"/>
    <w:rsid w:val="00F00B31"/>
    <w:rsid w:val="00F00C22"/>
    <w:rsid w:val="00F016AC"/>
    <w:rsid w:val="00F02272"/>
    <w:rsid w:val="00F03F88"/>
    <w:rsid w:val="00F042EC"/>
    <w:rsid w:val="00F04FA0"/>
    <w:rsid w:val="00F050E0"/>
    <w:rsid w:val="00F055A2"/>
    <w:rsid w:val="00F07C65"/>
    <w:rsid w:val="00F11B0D"/>
    <w:rsid w:val="00F12C9C"/>
    <w:rsid w:val="00F12F71"/>
    <w:rsid w:val="00F132B5"/>
    <w:rsid w:val="00F13550"/>
    <w:rsid w:val="00F13916"/>
    <w:rsid w:val="00F14380"/>
    <w:rsid w:val="00F14BD7"/>
    <w:rsid w:val="00F157DD"/>
    <w:rsid w:val="00F1622F"/>
    <w:rsid w:val="00F16BF9"/>
    <w:rsid w:val="00F1760C"/>
    <w:rsid w:val="00F178D5"/>
    <w:rsid w:val="00F17B1F"/>
    <w:rsid w:val="00F203CE"/>
    <w:rsid w:val="00F211DF"/>
    <w:rsid w:val="00F21E98"/>
    <w:rsid w:val="00F22492"/>
    <w:rsid w:val="00F225DD"/>
    <w:rsid w:val="00F22F85"/>
    <w:rsid w:val="00F242C5"/>
    <w:rsid w:val="00F254FD"/>
    <w:rsid w:val="00F257AA"/>
    <w:rsid w:val="00F257D5"/>
    <w:rsid w:val="00F27151"/>
    <w:rsid w:val="00F27CB2"/>
    <w:rsid w:val="00F3037E"/>
    <w:rsid w:val="00F3078B"/>
    <w:rsid w:val="00F32426"/>
    <w:rsid w:val="00F3458C"/>
    <w:rsid w:val="00F35204"/>
    <w:rsid w:val="00F36356"/>
    <w:rsid w:val="00F370F8"/>
    <w:rsid w:val="00F405F5"/>
    <w:rsid w:val="00F408B4"/>
    <w:rsid w:val="00F40B04"/>
    <w:rsid w:val="00F42D0F"/>
    <w:rsid w:val="00F447DE"/>
    <w:rsid w:val="00F4581F"/>
    <w:rsid w:val="00F46300"/>
    <w:rsid w:val="00F46D95"/>
    <w:rsid w:val="00F471DB"/>
    <w:rsid w:val="00F475A5"/>
    <w:rsid w:val="00F50937"/>
    <w:rsid w:val="00F5290E"/>
    <w:rsid w:val="00F537FF"/>
    <w:rsid w:val="00F5541A"/>
    <w:rsid w:val="00F5575D"/>
    <w:rsid w:val="00F55AE2"/>
    <w:rsid w:val="00F56B89"/>
    <w:rsid w:val="00F57D5A"/>
    <w:rsid w:val="00F60855"/>
    <w:rsid w:val="00F617D9"/>
    <w:rsid w:val="00F61F4F"/>
    <w:rsid w:val="00F626C4"/>
    <w:rsid w:val="00F63F0E"/>
    <w:rsid w:val="00F64629"/>
    <w:rsid w:val="00F662A0"/>
    <w:rsid w:val="00F66BE4"/>
    <w:rsid w:val="00F70C7E"/>
    <w:rsid w:val="00F71491"/>
    <w:rsid w:val="00F714D1"/>
    <w:rsid w:val="00F71F86"/>
    <w:rsid w:val="00F756F9"/>
    <w:rsid w:val="00F764C2"/>
    <w:rsid w:val="00F765FB"/>
    <w:rsid w:val="00F77013"/>
    <w:rsid w:val="00F809AD"/>
    <w:rsid w:val="00F8153F"/>
    <w:rsid w:val="00F8176D"/>
    <w:rsid w:val="00F81C1E"/>
    <w:rsid w:val="00F836EA"/>
    <w:rsid w:val="00F83C60"/>
    <w:rsid w:val="00F84625"/>
    <w:rsid w:val="00F850A6"/>
    <w:rsid w:val="00F85669"/>
    <w:rsid w:val="00F85861"/>
    <w:rsid w:val="00F86FCD"/>
    <w:rsid w:val="00F87C9B"/>
    <w:rsid w:val="00F906A1"/>
    <w:rsid w:val="00F91872"/>
    <w:rsid w:val="00F92A57"/>
    <w:rsid w:val="00F92D4B"/>
    <w:rsid w:val="00F93EC0"/>
    <w:rsid w:val="00F94181"/>
    <w:rsid w:val="00F94489"/>
    <w:rsid w:val="00F947F5"/>
    <w:rsid w:val="00F94DF1"/>
    <w:rsid w:val="00F950D9"/>
    <w:rsid w:val="00F96161"/>
    <w:rsid w:val="00F96E41"/>
    <w:rsid w:val="00F97551"/>
    <w:rsid w:val="00FA2E34"/>
    <w:rsid w:val="00FA3081"/>
    <w:rsid w:val="00FA39CE"/>
    <w:rsid w:val="00FA4237"/>
    <w:rsid w:val="00FA482E"/>
    <w:rsid w:val="00FA51E6"/>
    <w:rsid w:val="00FA53E6"/>
    <w:rsid w:val="00FA6383"/>
    <w:rsid w:val="00FA668E"/>
    <w:rsid w:val="00FA7047"/>
    <w:rsid w:val="00FA734B"/>
    <w:rsid w:val="00FB1A0F"/>
    <w:rsid w:val="00FB2123"/>
    <w:rsid w:val="00FB2159"/>
    <w:rsid w:val="00FB3F4A"/>
    <w:rsid w:val="00FB4B70"/>
    <w:rsid w:val="00FB5A7E"/>
    <w:rsid w:val="00FC191A"/>
    <w:rsid w:val="00FC22FB"/>
    <w:rsid w:val="00FC3E9D"/>
    <w:rsid w:val="00FC5F3A"/>
    <w:rsid w:val="00FC77AB"/>
    <w:rsid w:val="00FD0D28"/>
    <w:rsid w:val="00FD0D88"/>
    <w:rsid w:val="00FD0F56"/>
    <w:rsid w:val="00FD1144"/>
    <w:rsid w:val="00FD1451"/>
    <w:rsid w:val="00FD1AED"/>
    <w:rsid w:val="00FD2010"/>
    <w:rsid w:val="00FD2B51"/>
    <w:rsid w:val="00FD2CED"/>
    <w:rsid w:val="00FD347A"/>
    <w:rsid w:val="00FD53DD"/>
    <w:rsid w:val="00FD5A99"/>
    <w:rsid w:val="00FD5DD5"/>
    <w:rsid w:val="00FD685D"/>
    <w:rsid w:val="00FD722B"/>
    <w:rsid w:val="00FD79FB"/>
    <w:rsid w:val="00FD7D5A"/>
    <w:rsid w:val="00FE13BB"/>
    <w:rsid w:val="00FE23AD"/>
    <w:rsid w:val="00FE24AA"/>
    <w:rsid w:val="00FE3410"/>
    <w:rsid w:val="00FE35A4"/>
    <w:rsid w:val="00FE3DCD"/>
    <w:rsid w:val="00FE4B9C"/>
    <w:rsid w:val="00FE5302"/>
    <w:rsid w:val="00FE6D11"/>
    <w:rsid w:val="00FE7A91"/>
    <w:rsid w:val="00FF21FF"/>
    <w:rsid w:val="00FF38A2"/>
    <w:rsid w:val="00FF38B2"/>
    <w:rsid w:val="00FF3924"/>
    <w:rsid w:val="00FF4552"/>
    <w:rsid w:val="00FF6180"/>
    <w:rsid w:val="00FF6A83"/>
    <w:rsid w:val="00FF7B46"/>
    <w:rsid w:val="00FF7B84"/>
    <w:rsid w:val="00FF7D57"/>
    <w:rsid w:val="4C2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F2FD8-2ACD-4650-87BC-69692FE88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988AD-C2A5-494C-9247-45158613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F9A5F-6482-42A2-805F-7963CF251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2019-11-14T19:03:00Z</dcterms:created>
  <dcterms:modified xsi:type="dcterms:W3CDTF">2020-01-07T07:58:00Z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